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Board of Directors Special Board Meeting</w:t>
      </w:r>
    </w:p>
    <w:p w:rsidR="00000000" w:rsidDel="00000000" w:rsidP="00000000" w:rsidRDefault="00000000" w:rsidRPr="00000000" w14:paraId="00000003">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January 14</w:t>
      </w:r>
      <w:r w:rsidDel="00000000" w:rsidR="00000000" w:rsidRPr="00000000">
        <w:rPr>
          <w:rFonts w:ascii="Times New Roman" w:cs="Times New Roman" w:eastAsia="Times New Roman" w:hAnsi="Times New Roman"/>
          <w:b w:val="1"/>
          <w:rtl w:val="0"/>
        </w:rPr>
        <w:t xml:space="preserve">, 2022 - 12</w:t>
      </w:r>
      <w:r w:rsidDel="00000000" w:rsidR="00000000" w:rsidRPr="00000000">
        <w:rPr>
          <w:rFonts w:ascii="Times New Roman" w:cs="Times New Roman" w:eastAsia="Times New Roman" w:hAnsi="Times New Roman"/>
          <w:b w:val="1"/>
          <w:rtl w:val="0"/>
        </w:rPr>
        <w:t xml:space="preserve">:00 p.m. (noon)</w:t>
      </w:r>
    </w:p>
    <w:p w:rsidR="00000000" w:rsidDel="00000000" w:rsidP="00000000" w:rsidRDefault="00000000" w:rsidRPr="00000000" w14:paraId="00000004">
      <w:pPr>
        <w:ind w:right="2490"/>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Boardroom,  801 N. Elm, Creston, IA</w:t>
      </w:r>
      <w:r w:rsidDel="00000000" w:rsidR="00000000" w:rsidRPr="00000000">
        <w:rPr>
          <w:rtl w:val="0"/>
        </w:rPr>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pageBreakBefore w:val="0"/>
        <w:ind w:right="31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w:t>
      </w:r>
    </w:p>
    <w:p w:rsidR="00000000" w:rsidDel="00000000" w:rsidP="00000000" w:rsidRDefault="00000000" w:rsidRPr="00000000" w14:paraId="00000007">
      <w:pPr>
        <w:pageBreakBefore w:val="0"/>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9">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A">
      <w:pPr>
        <w:pageBreakBefore w:val="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Please call this toll free number 1-312-626-6799 to access the board meeting to participate in the public hearing.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shorturl.at/frxD7</w:t>
        </w:r>
      </w:hyperlink>
      <w:hyperlink r:id="rId9">
        <w:r w:rsidDel="00000000" w:rsidR="00000000" w:rsidRPr="00000000">
          <w:rPr>
            <w:rFonts w:ascii="Times New Roman" w:cs="Times New Roman" w:eastAsia="Times New Roman" w:hAnsi="Times New Roman"/>
            <w:color w:val="1155cc"/>
            <w:rtl w:val="0"/>
          </w:rPr>
          <w:t xml:space="preserve">  </w:t>
        </w:r>
      </w:hyperlink>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w:t>
      </w:r>
      <w:r w:rsidDel="00000000" w:rsidR="00000000" w:rsidRPr="00000000">
        <w:rPr>
          <w:color w:val="232333"/>
          <w:sz w:val="21"/>
          <w:szCs w:val="21"/>
          <w:highlight w:val="white"/>
          <w:rtl w:val="0"/>
        </w:rPr>
        <w:t xml:space="preserve">842 3915 5717</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1-312-626-6799</w:t>
      </w:r>
    </w:p>
    <w:p w:rsidR="00000000" w:rsidDel="00000000" w:rsidP="00000000" w:rsidRDefault="00000000" w:rsidRPr="00000000" w14:paraId="00000010">
      <w:pPr>
        <w:pageBreakBefore w:val="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1">
      <w:pPr>
        <w:pageBreakBefore w:val="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between w:color="auto" w:space="0" w:sz="0" w:val="none"/>
        </w:pBdr>
        <w:jc w:val="left"/>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Special Board Meeting</w:t>
      </w: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16">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ask the members and audience to face the flag for the Pledge of Allegiance.</w:t>
      </w:r>
      <w:r w:rsidDel="00000000" w:rsidR="00000000" w:rsidRPr="00000000">
        <w:rPr>
          <w:rtl w:val="0"/>
        </w:rPr>
      </w:r>
    </w:p>
    <w:p w:rsidR="00000000" w:rsidDel="00000000" w:rsidP="00000000" w:rsidRDefault="00000000" w:rsidRPr="00000000" w14:paraId="00000017">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 to Order.  Roll Call by Dr. Brad James at 12:03 p.m.</w:t>
      </w:r>
    </w:p>
    <w:p w:rsidR="00000000" w:rsidDel="00000000" w:rsidP="00000000" w:rsidRDefault="00000000" w:rsidRPr="00000000" w14:paraId="00000019">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w:t>
      </w:r>
    </w:p>
    <w:p w:rsidR="00000000" w:rsidDel="00000000" w:rsidP="00000000" w:rsidRDefault="00000000" w:rsidRPr="00000000" w14:paraId="0000001A">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Dr. Amanda Mohr</w:t>
        <w:tab/>
        <w:t xml:space="preserve">X  Dr. Brad James</w:t>
        <w:tab/>
        <w:t xml:space="preserve">X  </w:t>
      </w:r>
      <w:r w:rsidDel="00000000" w:rsidR="00000000" w:rsidRPr="00000000">
        <w:rPr>
          <w:rFonts w:ascii="Times New Roman" w:cs="Times New Roman" w:eastAsia="Times New Roman" w:hAnsi="Times New Roman"/>
          <w:rtl w:val="0"/>
        </w:rPr>
        <w:t xml:space="preserve">Sharon Snodgrass</w:t>
      </w:r>
      <w:r w:rsidDel="00000000" w:rsidR="00000000" w:rsidRPr="00000000">
        <w:rPr>
          <w:rFonts w:ascii="Times New Roman" w:cs="Times New Roman" w:eastAsia="Times New Roman" w:hAnsi="Times New Roman"/>
          <w:rtl w:val="0"/>
        </w:rPr>
        <w:tab/>
        <w:t xml:space="preserve">___ Don Gee</w:t>
        <w:tab/>
      </w:r>
    </w:p>
    <w:p w:rsidR="00000000" w:rsidDel="00000000" w:rsidP="00000000" w:rsidRDefault="00000000" w:rsidRPr="00000000" w14:paraId="0000001C">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w:t>
      </w:r>
      <w:r w:rsidDel="00000000" w:rsidR="00000000" w:rsidRPr="00000000">
        <w:rPr>
          <w:rFonts w:ascii="Times New Roman" w:cs="Times New Roman" w:eastAsia="Times New Roman" w:hAnsi="Times New Roman"/>
          <w:rtl w:val="0"/>
        </w:rPr>
        <w:t xml:space="preserve">Galen Zumbach</w:t>
      </w:r>
      <w:r w:rsidDel="00000000" w:rsidR="00000000" w:rsidRPr="00000000">
        <w:rPr>
          <w:rFonts w:ascii="Times New Roman" w:cs="Times New Roman" w:eastAsia="Times New Roman" w:hAnsi="Times New Roman"/>
          <w:rtl w:val="0"/>
        </w:rPr>
        <w:tab/>
        <w:t xml:space="preserve">___ Callie Anderson</w:t>
        <w:tab/>
        <w:t xml:space="preserve">___ Brad Baker</w:t>
        <w:tab/>
        <w:t xml:space="preserve">___ Scott Driskell</w:t>
        <w:tab/>
      </w:r>
    </w:p>
    <w:p w:rsidR="00000000" w:rsidDel="00000000" w:rsidP="00000000" w:rsidRDefault="00000000" w:rsidRPr="00000000" w14:paraId="0000001D">
      <w:pPr>
        <w:pageBreakBefore w:val="0"/>
        <w:tabs>
          <w:tab w:val="left" w:pos="7650"/>
          <w:tab w:val="left" w:pos="5310"/>
          <w:tab w:val="left" w:pos="3060"/>
        </w:tabs>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 Julie Plant</w:t>
        <w:tab/>
        <w:t xml:space="preserve">X  Billie Jo Greene</w:t>
        <w:tab/>
        <w:t xml:space="preserve">X  Deron Stender</w:t>
        <w:tab/>
        <w:t xml:space="preserve">___ Bill Messerole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2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Mohr      Seconded by:  Snodgrass   Those Voting:  4 AYE    0 NAY</w:t>
      </w:r>
    </w:p>
    <w:p w:rsidR="00000000" w:rsidDel="00000000" w:rsidP="00000000" w:rsidRDefault="00000000" w:rsidRPr="00000000" w14:paraId="0000002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24">
      <w:pPr>
        <w:pageBreakBefore w:val="0"/>
        <w:widowControl w:val="0"/>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a petition for </w:t>
      </w:r>
      <w:hyperlink r:id="rId10">
        <w:r w:rsidDel="00000000" w:rsidR="00000000" w:rsidRPr="00000000">
          <w:rPr>
            <w:rFonts w:ascii="Times New Roman" w:cs="Times New Roman" w:eastAsia="Times New Roman" w:hAnsi="Times New Roman"/>
            <w:b w:val="1"/>
            <w:color w:val="1155cc"/>
            <w:u w:val="single"/>
            <w:rtl w:val="0"/>
          </w:rPr>
          <w:t xml:space="preserve">Revenue Purpose Statement, Ordering an Election on the Issuance of $24,900,000 General Obligation School Bonds and on a Revenue Purpose Statement to Authorize Expenditures from revenue from the State Secure an Advanced Vision for Education Fund, and Ordering the Publication of a Notice of Election</w:t>
        </w:r>
      </w:hyperlink>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25">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Community members have submitted a petition with signatures from eligible voters of the Creston Community School District.  The petitioners need 298 signatures from eligible voters asking the school board to consider and approve a ballot questions seeking the issuance of $24,900,000 General Obligation School Bonds and approval of a Revenue Purpose Statement to authorize expenditure from revenue from the State Secure and Advanced Vision (SAVE) fund.  The district has reviewed petition signatures and worked with legal counsel to appropriately process this action.  A roll call vote is required. Please contact Mr. Stender with any questions.</w:t>
      </w:r>
    </w:p>
    <w:p w:rsidR="00000000" w:rsidDel="00000000" w:rsidP="00000000" w:rsidRDefault="00000000" w:rsidRPr="00000000" w14:paraId="00000026">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 </w:t>
      </w:r>
      <w:hyperlink r:id="rId11">
        <w:r w:rsidDel="00000000" w:rsidR="00000000" w:rsidRPr="00000000">
          <w:rPr>
            <w:rFonts w:ascii="Times New Roman" w:cs="Times New Roman" w:eastAsia="Times New Roman" w:hAnsi="Times New Roman"/>
            <w:b w:val="1"/>
            <w:color w:val="1155cc"/>
            <w:u w:val="single"/>
            <w:rtl w:val="0"/>
          </w:rPr>
          <w:t xml:space="preserve">Approve Resolutions for Revenue Purpose Statement, Ordering an Election on the Issuance of $24,900,000 General Obligation School Bonds and on a Revenue Purpose Statement to Authorize Expenditures from revenue from the State Secure an Advanced Vision for Education Fund, and Ordering the Publication of a Notice of </w:t>
        </w:r>
      </w:hyperlink>
      <w:hyperlink r:id="rId12">
        <w:r w:rsidDel="00000000" w:rsidR="00000000" w:rsidRPr="00000000">
          <w:rPr>
            <w:rFonts w:ascii="Times New Roman" w:cs="Times New Roman" w:eastAsia="Times New Roman" w:hAnsi="Times New Roman"/>
            <w:b w:val="1"/>
            <w:color w:val="1155cc"/>
            <w:u w:val="single"/>
            <w:rtl w:val="0"/>
          </w:rPr>
          <w:t xml:space="preserve">Election</w:t>
        </w:r>
      </w:hyperlink>
      <w:hyperlink r:id="rId13">
        <w:r w:rsidDel="00000000" w:rsidR="00000000" w:rsidRPr="00000000">
          <w:rPr>
            <w:rFonts w:ascii="Times New Roman" w:cs="Times New Roman" w:eastAsia="Times New Roman" w:hAnsi="Times New Roman"/>
            <w:b w:val="1"/>
            <w:color w:val="1155cc"/>
            <w:u w:val="single"/>
            <w:rtl w:val="0"/>
          </w:rPr>
          <w:t xml:space="preserve">.</w:t>
        </w:r>
      </w:hyperlink>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ind w:left="2880" w:hanging="14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Mohr   Those Voting Roll Call:  4  AYE    0 NAY</w:t>
      </w:r>
    </w:p>
    <w:p w:rsidR="00000000" w:rsidDel="00000000" w:rsidP="00000000" w:rsidRDefault="00000000" w:rsidRPr="00000000" w14:paraId="00000029">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ageBreakBefore w:val="0"/>
        <w:numPr>
          <w:ilvl w:val="0"/>
          <w:numId w:val="2"/>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Consideration of Adjournment:  Time: 12:07 p.m.</w:t>
      </w:r>
    </w:p>
    <w:p w:rsidR="00000000" w:rsidDel="00000000" w:rsidP="00000000" w:rsidRDefault="00000000" w:rsidRPr="00000000" w14:paraId="0000002B">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Zumbach      Seconded by:  Snodgrass   Those Voting:  4  AYE    0 NAY</w:t>
        <w:tab/>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Future meetings in Creston boardroom at 801 N. Elm Street, Creston, unless otherwise noted:</w:t>
      </w:r>
    </w:p>
    <w:p w:rsidR="00000000" w:rsidDel="00000000" w:rsidP="00000000" w:rsidRDefault="00000000" w:rsidRPr="00000000" w14:paraId="0000002F">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January 17, 2022, time 6:00 p.m., Regular Board Meeting</w:t>
      </w:r>
      <w:r w:rsidDel="00000000" w:rsidR="00000000" w:rsidRPr="00000000">
        <w:rPr>
          <w:rtl w:val="0"/>
        </w:rPr>
      </w:r>
    </w:p>
    <w:sectPr>
      <w:footerReference r:id="rId14" w:type="default"/>
      <w:pgSz w:h="15840" w:w="12240" w:orient="portrait"/>
      <w:pgMar w:bottom="1008" w:top="1152"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 Cares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shd w:fill="auto" w:val="clear"/>
      </w:rPr>
    </w:lvl>
    <w:lvl w:ilvl="2">
      <w:start w:val="1"/>
      <w:numFmt w:val="decimal"/>
      <w:lvlText w:val="%1.%2.%3."/>
      <w:lvlJc w:val="right"/>
      <w:pPr>
        <w:ind w:left="2340" w:hanging="360"/>
      </w:pPr>
      <w:rPr>
        <w:u w:val="none"/>
      </w:rPr>
    </w:lvl>
    <w:lvl w:ilvl="3">
      <w:start w:val="1"/>
      <w:numFmt w:val="decimal"/>
      <w:lvlText w:val="%1.%2.%3.%4."/>
      <w:lvlJc w:val="right"/>
      <w:pPr>
        <w:ind w:left="3420" w:hanging="360"/>
      </w:pPr>
      <w:rPr>
        <w:u w:val="none"/>
      </w:rPr>
    </w:lvl>
    <w:lvl w:ilvl="4">
      <w:start w:val="1"/>
      <w:numFmt w:val="decimal"/>
      <w:lvlText w:val="%1.%2.%3.%4.%5."/>
      <w:lvlJc w:val="right"/>
      <w:pPr>
        <w:ind w:left="4590" w:hanging="360"/>
      </w:pPr>
      <w:rPr>
        <w:u w:val="none"/>
      </w:rPr>
    </w:lvl>
    <w:lvl w:ilvl="5">
      <w:start w:val="1"/>
      <w:numFmt w:val="decimal"/>
      <w:lvlText w:val="%1.%2.%3.%4.%5.%6."/>
      <w:lvlJc w:val="right"/>
      <w:pPr>
        <w:ind w:left="531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3fuiKT1EE20nxHBaa3iv8Ecs-UJwryS/view?usp=sharing" TargetMode="External"/><Relationship Id="rId10" Type="http://schemas.openxmlformats.org/officeDocument/2006/relationships/hyperlink" Target="https://drive.google.com/file/d/1IhPR5ryEHLaMwIYFSrZwDs3gkMHXS0IC/view?usp=sharing" TargetMode="External"/><Relationship Id="rId13" Type="http://schemas.openxmlformats.org/officeDocument/2006/relationships/hyperlink" Target="https://drive.google.com/file/d/1-3fuiKT1EE20nxHBaa3iv8Ecs-UJwryS/view?usp=sharing" TargetMode="External"/><Relationship Id="rId12" Type="http://schemas.openxmlformats.org/officeDocument/2006/relationships/hyperlink" Target="https://drive.google.com/file/d/1-3fuiKT1EE20nxHBaa3iv8Ecs-UJwryS/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gd/t5obC4"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orturl.at/frxD7" TargetMode="External"/><Relationship Id="rId8" Type="http://schemas.openxmlformats.org/officeDocument/2006/relationships/hyperlink" Target="http://shorturl.at/frx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