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Creston Community School District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190500</wp:posOffset>
            </wp:positionH>
            <wp:positionV relativeFrom="paragraph">
              <wp:posOffset>57150</wp:posOffset>
            </wp:positionV>
            <wp:extent cx="1476375" cy="1057275"/>
            <wp:effectExtent b="0" l="0" r="0" t="0"/>
            <wp:wrapSquare wrapText="bothSides" distB="57150" distT="57150" distL="57150" distR="571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8965" l="13977" r="7200" t="2409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57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Informational Posting</w:t>
      </w:r>
    </w:p>
    <w:p w:rsidR="00000000" w:rsidDel="00000000" w:rsidP="00000000" w:rsidRDefault="00000000" w:rsidRPr="00000000" w14:paraId="00000003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2022</w:t>
      </w: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6:00 p.m.</w:t>
      </w:r>
    </w:p>
    <w:p w:rsidR="00000000" w:rsidDel="00000000" w:rsidP="00000000" w:rsidRDefault="00000000" w:rsidRPr="00000000" w14:paraId="00000004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Auditorium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 601 W. Townline, Creston, 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249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49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The vision of the Creston Community School District is to provide the foundation for students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to become lifelong learners and positive, confident and compassionate citizens.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rtl w:val="0"/>
        </w:rPr>
        <w:t xml:space="preserve">Public forum can be watched via KSIB radio link:</w:t>
      </w:r>
      <w:r w:rsidDel="00000000" w:rsidR="00000000" w:rsidRPr="00000000">
        <w:rPr>
          <w:b w:val="1"/>
          <w:color w:val="222222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http://www.citylinktv.com/channel/creston-ksib-radio/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rtl w:val="0"/>
        </w:rPr>
        <w:t xml:space="preserve">Another way to locate the livestream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ksibradio.com</w:t>
        </w:r>
      </w:hyperlink>
      <w:r w:rsidDel="00000000" w:rsidR="00000000" w:rsidRPr="00000000">
        <w:rPr>
          <w:color w:val="222222"/>
          <w:rtl w:val="0"/>
        </w:rPr>
        <w:t xml:space="preserve"> and click on</w:t>
      </w:r>
      <w:r w:rsidDel="00000000" w:rsidR="00000000" w:rsidRPr="00000000">
        <w:rPr>
          <w:b w:val="1"/>
          <w:color w:val="222222"/>
          <w:rtl w:val="0"/>
        </w:rPr>
        <w:t xml:space="preserve"> PantherTV </w:t>
      </w:r>
      <w:hyperlink r:id="rId9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335867" cy="27001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67" cy="2700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>
          <w:rFonts w:ascii="Times New Roman" w:cs="Times New Roman" w:eastAsia="Times New Roman" w:hAnsi="Times New Roman"/>
          <w:color w:val="2d2d2d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A majority of the board may be present for the GO Bond public forum.</w:t>
      </w:r>
    </w:p>
    <w:p w:rsidR="00000000" w:rsidDel="00000000" w:rsidP="00000000" w:rsidRDefault="00000000" w:rsidRPr="00000000" w14:paraId="0000000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2d2d2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ab/>
      </w:r>
    </w:p>
    <w:p w:rsidR="00000000" w:rsidDel="00000000" w:rsidP="00000000" w:rsidRDefault="00000000" w:rsidRPr="00000000" w14:paraId="0000000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Future meetings in Creston boardroom at 801 N. Elm Street, Creston, unless otherwise noted: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February 21, 2022, 6:00 p.m., Regular Board Meeting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Thursday, February 24, 2022, 7:00 p.m., Public Forum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Tuesday, March 1, 2022, General Obligation Bond Election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March 7, 2022, 6:00 p.m., Budget workshop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Monday, March 21, 2022, 6:00 p.m., Regular Board Meeting</w:t>
      </w:r>
    </w:p>
    <w:p w:rsidR="00000000" w:rsidDel="00000000" w:rsidP="00000000" w:rsidRDefault="00000000" w:rsidRPr="00000000" w14:paraId="00000015">
      <w:pPr>
        <w:pageBreakBefore w:val="0"/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pos="7656"/>
          <w:tab w:val="left" w:pos="5316"/>
          <w:tab w:val="left" w:pos="3066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008" w:top="1152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jc w:val="center"/>
      <w:rPr>
        <w:rFonts w:ascii="Times New Roman" w:cs="Times New Roman" w:eastAsia="Times New Roman" w:hAnsi="Times New Roman"/>
        <w:color w:val="ff0000"/>
      </w:rPr>
    </w:pPr>
    <w:r w:rsidDel="00000000" w:rsidR="00000000" w:rsidRPr="00000000">
      <w:rPr>
        <w:rFonts w:ascii="Times New Roman" w:cs="Times New Roman" w:eastAsia="Times New Roman" w:hAnsi="Times New Roman"/>
        <w:color w:val="ff0000"/>
        <w:rtl w:val="0"/>
      </w:rPr>
      <w:t xml:space="preserve">Creston Cares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hyperlink" Target="http://www.citylinktv.com/channel/creston-ksib-radio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citylinktv.com/channel/creston-ksib-radio/" TargetMode="External"/><Relationship Id="rId8" Type="http://schemas.openxmlformats.org/officeDocument/2006/relationships/hyperlink" Target="http://ksibra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