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Creston Community School District</w:t>
      </w:r>
      <w:r w:rsidDel="00000000" w:rsidR="00000000" w:rsidRPr="00000000">
        <w:drawing>
          <wp:anchor allowOverlap="1" behindDoc="0" distB="57150" distT="57150" distL="57150" distR="57150" hidden="0" layoutInCell="1" locked="0" relativeHeight="0" simplePos="0">
            <wp:simplePos x="0" y="0"/>
            <wp:positionH relativeFrom="column">
              <wp:posOffset>190500</wp:posOffset>
            </wp:positionH>
            <wp:positionV relativeFrom="paragraph">
              <wp:posOffset>57150</wp:posOffset>
            </wp:positionV>
            <wp:extent cx="1476375" cy="1057275"/>
            <wp:effectExtent b="0" l="0" r="0" t="0"/>
            <wp:wrapSquare wrapText="bothSides" distB="57150" distT="57150" distL="57150" distR="57150"/>
            <wp:docPr id="6" name="image6.png"/>
            <a:graphic>
              <a:graphicData uri="http://schemas.openxmlformats.org/drawingml/2006/picture">
                <pic:pic>
                  <pic:nvPicPr>
                    <pic:cNvPr id="0" name="image6.png"/>
                    <pic:cNvPicPr preferRelativeResize="0"/>
                  </pic:nvPicPr>
                  <pic:blipFill>
                    <a:blip r:embed="rId6"/>
                    <a:srcRect b="18965" l="13977" r="7200" t="24095"/>
                    <a:stretch>
                      <a:fillRect/>
                    </a:stretch>
                  </pic:blipFill>
                  <pic:spPr>
                    <a:xfrm>
                      <a:off x="0" y="0"/>
                      <a:ext cx="1476375" cy="1057275"/>
                    </a:xfrm>
                    <a:prstGeom prst="rect"/>
                    <a:ln/>
                  </pic:spPr>
                </pic:pic>
              </a:graphicData>
            </a:graphic>
          </wp:anchor>
        </w:drawing>
      </w:r>
    </w:p>
    <w:p w:rsidR="00000000" w:rsidDel="00000000" w:rsidP="00000000" w:rsidRDefault="00000000" w:rsidRPr="00000000" w14:paraId="00000002">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 Meeting</w:t>
      </w:r>
    </w:p>
    <w:p w:rsidR="00000000" w:rsidDel="00000000" w:rsidP="00000000" w:rsidRDefault="00000000" w:rsidRPr="00000000" w14:paraId="00000003">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15, 2021</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Meeting 6:00 p.m.</w:t>
      </w:r>
    </w:p>
    <w:p w:rsidR="00000000" w:rsidDel="00000000" w:rsidP="00000000" w:rsidRDefault="00000000" w:rsidRPr="00000000" w14:paraId="00000004">
      <w:pPr>
        <w:pageBreakBefore w:val="0"/>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Boardroom,  801 N. Elm, Creston, IA</w:t>
      </w:r>
    </w:p>
    <w:p w:rsidR="00000000" w:rsidDel="00000000" w:rsidP="00000000" w:rsidRDefault="00000000" w:rsidRPr="00000000" w14:paraId="00000005">
      <w:pPr>
        <w:pageBreakBefore w:val="0"/>
        <w:ind w:right="249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ind w:right="249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07">
      <w:pPr>
        <w:ind w:right="249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The vision of the Creston Community School District is to provide the foundation for students </w:t>
      </w:r>
    </w:p>
    <w:p w:rsidR="00000000" w:rsidDel="00000000" w:rsidP="00000000" w:rsidRDefault="00000000" w:rsidRPr="00000000" w14:paraId="000000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 become lifelong learners and positive, confident and compassionate citizens.</w:t>
      </w:r>
    </w:p>
    <w:p w:rsidR="00000000" w:rsidDel="00000000" w:rsidP="00000000" w:rsidRDefault="00000000" w:rsidRPr="00000000" w14:paraId="0000000A">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In accordance with Iowa Code Section 21.4(1)(b) the school board shall meet and conduct the regular board meeting electronically when it is impossible or impractical.  Please call this toll free number 1-312-626-6799 to access the board meeting to participate in the public hearing.  Please click on this </w:t>
      </w:r>
      <w:hyperlink r:id="rId7">
        <w:r w:rsidDel="00000000" w:rsidR="00000000" w:rsidRPr="00000000">
          <w:rPr>
            <w:rFonts w:ascii="Times New Roman" w:cs="Times New Roman" w:eastAsia="Times New Roman" w:hAnsi="Times New Roman"/>
            <w:color w:val="1155cc"/>
            <w:u w:val="single"/>
            <w:rtl w:val="0"/>
          </w:rPr>
          <w:t xml:space="preserve">link</w:t>
        </w:r>
      </w:hyperlink>
      <w:r w:rsidDel="00000000" w:rsidR="00000000" w:rsidRPr="00000000">
        <w:rPr>
          <w:rFonts w:ascii="Times New Roman" w:cs="Times New Roman" w:eastAsia="Times New Roman" w:hAnsi="Times New Roman"/>
          <w:color w:val="2d2d2d"/>
          <w:rtl w:val="0"/>
        </w:rPr>
        <w:t xml:space="preserve"> or visit this address </w:t>
      </w:r>
      <w:hyperlink r:id="rId8">
        <w:r w:rsidDel="00000000" w:rsidR="00000000" w:rsidRPr="00000000">
          <w:rPr>
            <w:rFonts w:ascii="Times New Roman" w:cs="Times New Roman" w:eastAsia="Times New Roman" w:hAnsi="Times New Roman"/>
            <w:color w:val="1155cc"/>
            <w:u w:val="single"/>
            <w:rtl w:val="0"/>
          </w:rPr>
          <w:t xml:space="preserve">https://is.gd/vmnZsQ</w:t>
        </w:r>
      </w:hyperlink>
      <w:hyperlink r:id="rId9">
        <w:r w:rsidDel="00000000" w:rsidR="00000000" w:rsidRPr="00000000">
          <w:rPr>
            <w:rFonts w:ascii="Times New Roman" w:cs="Times New Roman" w:eastAsia="Times New Roman" w:hAnsi="Times New Roman"/>
            <w:color w:val="1155cc"/>
            <w:rtl w:val="0"/>
          </w:rPr>
          <w:t xml:space="preserve">  </w:t>
        </w:r>
      </w:hyperlink>
      <w:r w:rsidDel="00000000" w:rsidR="00000000" w:rsidRPr="00000000">
        <w:rPr>
          <w:rFonts w:ascii="Times New Roman" w:cs="Times New Roman" w:eastAsia="Times New Roman" w:hAnsi="Times New Roman"/>
          <w:color w:val="2d2d2d"/>
          <w:rtl w:val="0"/>
        </w:rPr>
        <w:t xml:space="preserve">to access the board meeting.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0D">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Due to limited space in the boardroom, guests are asked to attend remotely to help mitigate the spread of COVID and comply with social distancing.  Remote access information is provided above.  </w:t>
      </w:r>
    </w:p>
    <w:p w:rsidR="00000000" w:rsidDel="00000000" w:rsidP="00000000" w:rsidRDefault="00000000" w:rsidRPr="00000000" w14:paraId="0000000E">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To help facilitate Public Forum, participants must contact the Board Secretary by noon the day of the board meeting.  </w:t>
      </w:r>
    </w:p>
    <w:p w:rsidR="00000000" w:rsidDel="00000000" w:rsidP="00000000" w:rsidRDefault="00000000" w:rsidRPr="00000000" w14:paraId="0000000F">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provide their name and address</w:t>
      </w:r>
    </w:p>
    <w:p w:rsidR="00000000" w:rsidDel="00000000" w:rsidP="00000000" w:rsidRDefault="00000000" w:rsidRPr="00000000" w14:paraId="00000010">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shall indicate the topic of they wish to address</w:t>
      </w:r>
    </w:p>
    <w:p w:rsidR="00000000" w:rsidDel="00000000" w:rsidP="00000000" w:rsidRDefault="00000000" w:rsidRPr="00000000" w14:paraId="00000011">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Participants are asked to limit their time to three minutes</w:t>
      </w:r>
    </w:p>
    <w:p w:rsidR="00000000" w:rsidDel="00000000" w:rsidP="00000000" w:rsidRDefault="00000000" w:rsidRPr="00000000" w14:paraId="00000012">
      <w:pPr>
        <w:numPr>
          <w:ilvl w:val="1"/>
          <w:numId w:val="4"/>
        </w:numPr>
        <w:pBdr>
          <w:top w:color="auto" w:space="0" w:sz="0" w:val="none"/>
          <w:left w:color="auto" w:space="0" w:sz="0" w:val="none"/>
          <w:bottom w:color="auto" w:space="0" w:sz="0" w:val="none"/>
          <w:right w:color="auto" w:space="0" w:sz="0" w:val="none"/>
          <w:between w:color="auto" w:space="0" w:sz="0" w:val="none"/>
        </w:pBd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The practice of the district is for board members to listen to participants and direct administration to follow up with the participant(s)</w:t>
      </w:r>
    </w:p>
    <w:p w:rsidR="00000000" w:rsidDel="00000000" w:rsidP="00000000" w:rsidRDefault="00000000" w:rsidRPr="00000000" w14:paraId="00000013">
      <w:pPr>
        <w:numPr>
          <w:ilvl w:val="0"/>
          <w:numId w:val="4"/>
        </w:numPr>
        <w:pBdr>
          <w:top w:color="auto" w:space="0" w:sz="0" w:val="none"/>
          <w:left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Thank you for your cooperation and understanding. If you have any questions, please contact Board Secretary Billie Jo Greene at 641-782-7028 </w:t>
      </w:r>
      <w:hyperlink r:id="rId10">
        <w:r w:rsidDel="00000000" w:rsidR="00000000" w:rsidRPr="00000000">
          <w:rPr>
            <w:rFonts w:ascii="Times New Roman" w:cs="Times New Roman" w:eastAsia="Times New Roman" w:hAnsi="Times New Roman"/>
            <w:b w:val="1"/>
            <w:color w:val="1155cc"/>
            <w:u w:val="single"/>
            <w:rtl w:val="0"/>
          </w:rPr>
          <w:t xml:space="preserve">bgreene@crestonschools.org</w:t>
        </w:r>
      </w:hyperlink>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color w:val="2d2d2d"/>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number (access code): 874 4594 6574</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Meeting Password:   Creston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e8e8e8"/>
          <w:rtl w:val="0"/>
        </w:rPr>
        <w:t xml:space="preserve">​</w:t>
      </w:r>
      <w:r w:rsidDel="00000000" w:rsidR="00000000" w:rsidRPr="00000000">
        <w:rPr>
          <w:rFonts w:ascii="Times New Roman" w:cs="Times New Roman" w:eastAsia="Times New Roman" w:hAnsi="Times New Roman"/>
          <w:color w:val="2d2d2d"/>
          <w:rtl w:val="0"/>
        </w:rPr>
        <w:t xml:space="preserve">Join by phone: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rPr>
      </w:pPr>
      <w:r w:rsidDel="00000000" w:rsidR="00000000" w:rsidRPr="00000000">
        <w:rPr>
          <w:rFonts w:ascii="Times New Roman" w:cs="Times New Roman" w:eastAsia="Times New Roman" w:hAnsi="Times New Roman"/>
          <w:color w:val="2d2d2d"/>
          <w:rtl w:val="0"/>
        </w:rPr>
        <w:t xml:space="preserve">1-312-626-6799</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color w:val="2d2d2d"/>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Creston CSD Board meeting will be recorded.</w:t>
      </w:r>
    </w:p>
    <w:p w:rsidR="00000000" w:rsidDel="00000000" w:rsidP="00000000" w:rsidRDefault="00000000" w:rsidRPr="00000000" w14:paraId="0000001D">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BOARD MEETING</w:t>
      </w:r>
    </w:p>
    <w:p w:rsidR="00000000" w:rsidDel="00000000" w:rsidP="00000000" w:rsidRDefault="00000000" w:rsidRPr="00000000" w14:paraId="0000001E">
      <w:pPr>
        <w:pageBreakBefore w:val="0"/>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Pledge of Allegiance</w:t>
      </w:r>
    </w:p>
    <w:p w:rsidR="00000000" w:rsidDel="00000000" w:rsidP="00000000" w:rsidRDefault="00000000" w:rsidRPr="00000000" w14:paraId="0000001F">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ask the members and audience to face the flag for the Pledge of Allegiance.</w:t>
      </w:r>
      <w:r w:rsidDel="00000000" w:rsidR="00000000" w:rsidRPr="00000000">
        <w:rPr>
          <w:rtl w:val="0"/>
        </w:rPr>
      </w:r>
    </w:p>
    <w:p w:rsidR="00000000" w:rsidDel="00000000" w:rsidP="00000000" w:rsidRDefault="00000000" w:rsidRPr="00000000" w14:paraId="00000020">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Call to Order.  Roll Call by President Zumbach at 6:00 p.m.</w:t>
      </w:r>
    </w:p>
    <w:p w:rsidR="00000000" w:rsidDel="00000000" w:rsidP="00000000" w:rsidRDefault="00000000" w:rsidRPr="00000000" w14:paraId="00000022">
      <w:pPr>
        <w:pageBreakBefore w:val="0"/>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23">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ind w:left="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binder labeled Public Copy of Board Materials and containing board meeting materials is available for public review at the table at the side of the room. Meeting agendas are also available for the public at the table at the side of the room. Meeting agendas, materials and minutes are also available on the district web page. </w:t>
      </w:r>
    </w:p>
    <w:p w:rsidR="00000000" w:rsidDel="00000000" w:rsidP="00000000" w:rsidRDefault="00000000" w:rsidRPr="00000000" w14:paraId="00000025">
      <w:pPr>
        <w:pageBreakBefore w:val="0"/>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Terry Freeman</w:t>
        <w:tab/>
        <w:t xml:space="preserve">x  Dr. Brad James</w:t>
        <w:tab/>
        <w:t xml:space="preserve">x  Sharon Snodgrass</w:t>
        <w:tab/>
        <w:t xml:space="preserve">x  Don Gee</w:t>
        <w:tab/>
      </w:r>
    </w:p>
    <w:p w:rsidR="00000000" w:rsidDel="00000000" w:rsidP="00000000" w:rsidRDefault="00000000" w:rsidRPr="00000000" w14:paraId="00000027">
      <w:pPr>
        <w:pageBreakBefore w:val="0"/>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Galen Zumbach</w:t>
        <w:tab/>
        <w:t xml:space="preserve">x  Callie Anderson</w:t>
        <w:tab/>
        <w:t xml:space="preserve">x  Brad Baker</w:t>
        <w:tab/>
        <w:t xml:space="preserve">x  Scott Driskell</w:t>
        <w:tab/>
      </w:r>
    </w:p>
    <w:p w:rsidR="00000000" w:rsidDel="00000000" w:rsidP="00000000" w:rsidRDefault="00000000" w:rsidRPr="00000000" w14:paraId="00000028">
      <w:pPr>
        <w:pageBreakBefore w:val="0"/>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 x  Billie Jo Greene</w:t>
        <w:tab/>
        <w:t xml:space="preserve"> 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29">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2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Freeman   Those Voting:  5 AYE    0 NAY</w:t>
      </w:r>
    </w:p>
    <w:p w:rsidR="00000000" w:rsidDel="00000000" w:rsidP="00000000" w:rsidRDefault="00000000" w:rsidRPr="00000000" w14:paraId="0000002D">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Forum</w:t>
      </w:r>
    </w:p>
    <w:p w:rsidR="00000000" w:rsidDel="00000000" w:rsidP="00000000" w:rsidRDefault="00000000" w:rsidRPr="00000000" w14:paraId="0000002F">
      <w:pPr>
        <w:ind w:lef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The President will ask the audience if they have any comments on the items on the agenda.  This gives the public the opportunity to comment on agenda items prior to Board decisions/actions.  The Board will listen to public comments and in accordance with district </w:t>
      </w:r>
      <w:hyperlink r:id="rId11">
        <w:r w:rsidDel="00000000" w:rsidR="00000000" w:rsidRPr="00000000">
          <w:rPr>
            <w:rFonts w:ascii="Times New Roman" w:cs="Times New Roman" w:eastAsia="Times New Roman" w:hAnsi="Times New Roman"/>
            <w:color w:val="1155cc"/>
            <w:u w:val="single"/>
            <w:rtl w:val="0"/>
          </w:rPr>
          <w:t xml:space="preserve">policy 221</w:t>
        </w:r>
      </w:hyperlink>
      <w:r w:rsidDel="00000000" w:rsidR="00000000" w:rsidRPr="00000000">
        <w:rPr>
          <w:rFonts w:ascii="Times New Roman" w:cs="Times New Roman" w:eastAsia="Times New Roman" w:hAnsi="Times New Roman"/>
          <w:rtl w:val="0"/>
        </w:rPr>
        <w:t xml:space="preserve">, will direct questions to the Superintendent or the appropriate staff.</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30">
      <w:pPr>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Consent Items</w:t>
      </w:r>
    </w:p>
    <w:p w:rsidR="00000000" w:rsidDel="00000000" w:rsidP="00000000" w:rsidRDefault="00000000" w:rsidRPr="00000000" w14:paraId="00000032">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President will ask for a motion to accept the Consent Agenda as presented or amended.  With a motion and a second, the President will call for the vote.</w:t>
      </w:r>
      <w:r w:rsidDel="00000000" w:rsidR="00000000" w:rsidRPr="00000000">
        <w:rPr>
          <w:rtl w:val="0"/>
        </w:rPr>
      </w:r>
    </w:p>
    <w:p w:rsidR="00000000" w:rsidDel="00000000" w:rsidP="00000000" w:rsidRDefault="00000000" w:rsidRPr="00000000" w14:paraId="0000003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of </w:t>
      </w:r>
      <w:hyperlink r:id="rId12">
        <w:r w:rsidDel="00000000" w:rsidR="00000000" w:rsidRPr="00000000">
          <w:rPr>
            <w:rFonts w:ascii="Times New Roman" w:cs="Times New Roman" w:eastAsia="Times New Roman" w:hAnsi="Times New Roman"/>
            <w:color w:val="1155cc"/>
            <w:u w:val="single"/>
            <w:rtl w:val="0"/>
          </w:rPr>
          <w:t xml:space="preserve">October 18, 2021</w:t>
        </w:r>
      </w:hyperlink>
      <w:r w:rsidDel="00000000" w:rsidR="00000000" w:rsidRPr="00000000">
        <w:rPr>
          <w:rtl w:val="0"/>
        </w:rPr>
      </w:r>
    </w:p>
    <w:p w:rsidR="00000000" w:rsidDel="00000000" w:rsidP="00000000" w:rsidRDefault="00000000" w:rsidRPr="00000000" w14:paraId="0000003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w:t>
      </w:r>
    </w:p>
    <w:p w:rsidR="00000000" w:rsidDel="00000000" w:rsidP="00000000" w:rsidRDefault="00000000" w:rsidRPr="00000000" w14:paraId="00000035">
      <w:pPr>
        <w:numPr>
          <w:ilvl w:val="2"/>
          <w:numId w:val="3"/>
        </w:numPr>
        <w:ind w:left="2520" w:hanging="360"/>
        <w:rPr>
          <w:rFonts w:ascii="Times New Roman" w:cs="Times New Roman" w:eastAsia="Times New Roman" w:hAnsi="Times New Roman"/>
        </w:rPr>
      </w:pPr>
      <w:hyperlink r:id="rId13">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Bills</w:t>
      </w:r>
    </w:p>
    <w:p w:rsidR="00000000" w:rsidDel="00000000" w:rsidP="00000000" w:rsidRDefault="00000000" w:rsidRPr="00000000" w14:paraId="00000037">
      <w:pPr>
        <w:numPr>
          <w:ilvl w:val="2"/>
          <w:numId w:val="3"/>
        </w:numPr>
        <w:ind w:left="2520" w:hanging="360"/>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All funds report</w:t>
        </w:r>
      </w:hyperlink>
      <w:r w:rsidDel="00000000" w:rsidR="00000000" w:rsidRPr="00000000">
        <w:rPr>
          <w:rtl w:val="0"/>
        </w:rPr>
      </w:r>
    </w:p>
    <w:p w:rsidR="00000000" w:rsidDel="00000000" w:rsidP="00000000" w:rsidRDefault="00000000" w:rsidRPr="00000000" w14:paraId="00000038">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Agreements &amp; Contracts</w:t>
      </w:r>
    </w:p>
    <w:p w:rsidR="00000000" w:rsidDel="00000000" w:rsidP="00000000" w:rsidRDefault="00000000" w:rsidRPr="00000000" w14:paraId="00000039">
      <w:pPr>
        <w:numPr>
          <w:ilvl w:val="2"/>
          <w:numId w:val="3"/>
        </w:numPr>
        <w:ind w:left="2520" w:hanging="36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Contracts and Resignations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numPr>
          <w:ilvl w:val="2"/>
          <w:numId w:val="3"/>
        </w:numPr>
        <w:ind w:left="2520" w:hanging="360"/>
        <w:rPr>
          <w:rFonts w:ascii="Times New Roman" w:cs="Times New Roman" w:eastAsia="Times New Roman" w:hAnsi="Times New Roman"/>
          <w:u w:val="none"/>
        </w:rPr>
      </w:pPr>
      <w:hyperlink r:id="rId16">
        <w:r w:rsidDel="00000000" w:rsidR="00000000" w:rsidRPr="00000000">
          <w:rPr>
            <w:rFonts w:ascii="Times New Roman" w:cs="Times New Roman" w:eastAsia="Times New Roman" w:hAnsi="Times New Roman"/>
            <w:color w:val="1155cc"/>
            <w:u w:val="single"/>
            <w:rtl w:val="0"/>
          </w:rPr>
          <w:t xml:space="preserve">Vista </w:t>
        </w:r>
      </w:hyperlink>
      <w:hyperlink r:id="rId17">
        <w:r w:rsidDel="00000000" w:rsidR="00000000" w:rsidRPr="00000000">
          <w:rPr>
            <w:rFonts w:ascii="Times New Roman" w:cs="Times New Roman" w:eastAsia="Times New Roman" w:hAnsi="Times New Roman"/>
            <w:color w:val="1155cc"/>
            <w:u w:val="single"/>
            <w:rtl w:val="0"/>
          </w:rPr>
          <w:t xml:space="preserve">Comp</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numPr>
          <w:ilvl w:val="1"/>
          <w:numId w:val="3"/>
        </w:numPr>
        <w:ind w:left="1440" w:hanging="360"/>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Donations</w:t>
        </w:r>
      </w:hyperlink>
      <w:r w:rsidDel="00000000" w:rsidR="00000000" w:rsidRPr="00000000">
        <w:rPr>
          <w:rtl w:val="0"/>
        </w:rPr>
      </w:r>
    </w:p>
    <w:p w:rsidR="00000000" w:rsidDel="00000000" w:rsidP="00000000" w:rsidRDefault="00000000" w:rsidRPr="00000000" w14:paraId="0000003C">
      <w:pPr>
        <w:numPr>
          <w:ilvl w:val="1"/>
          <w:numId w:val="3"/>
        </w:numPr>
        <w:ind w:left="1440" w:hanging="360"/>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Volunteers</w:t>
        </w:r>
      </w:hyperlink>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Freeman   Those Voting:  5 AYE    0 NAY</w:t>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Board member recognition of service</w:t>
      </w:r>
    </w:p>
    <w:p w:rsidR="00000000" w:rsidDel="00000000" w:rsidP="00000000" w:rsidRDefault="00000000" w:rsidRPr="00000000" w14:paraId="00000040">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Terry Freeman for the four years of committed service to students, staff, parents, and residents of Creston Community Schools!  In honor of your service a tree/shrub will be planted in your name.</w:t>
      </w:r>
    </w:p>
    <w:p w:rsidR="00000000" w:rsidDel="00000000" w:rsidP="00000000" w:rsidRDefault="00000000" w:rsidRPr="00000000" w14:paraId="00000041">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2">
      <w:pPr>
        <w:numPr>
          <w:ilvl w:val="0"/>
          <w:numId w:val="3"/>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Adjournment:  Time: 6:03 p.m.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Freeman      Seconded by:  Gee   Those Voting:  5  AYE    0 NAY</w:t>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2"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342900" cy="38100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5"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342900" cy="38100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7"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342900" cy="38100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3" name="image4.png"/>
            <a:graphic>
              <a:graphicData uri="http://schemas.openxmlformats.org/drawingml/2006/picture">
                <pic:pic>
                  <pic:nvPicPr>
                    <pic:cNvPr id="0" name="image4.png"/>
                    <pic:cNvPicPr preferRelativeResize="0"/>
                  </pic:nvPicPr>
                  <pic:blipFill>
                    <a:blip r:embed="rId23"/>
                    <a:srcRect b="0" l="0" r="0" t="0"/>
                    <a:stretch>
                      <a:fillRect/>
                    </a:stretch>
                  </pic:blipFill>
                  <pic:spPr>
                    <a:xfrm>
                      <a:off x="0" y="0"/>
                      <a:ext cx="342900" cy="38100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1"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342900" cy="381000"/>
                    </a:xfrm>
                    <a:prstGeom prst="rect"/>
                    <a:ln/>
                  </pic:spPr>
                </pic:pic>
              </a:graphicData>
            </a:graphic>
          </wp:inline>
        </w:drawing>
      </w:r>
      <w:r w:rsidDel="00000000" w:rsidR="00000000" w:rsidRPr="00000000">
        <w:rPr>
          <w:rFonts w:ascii="Times New Roman" w:cs="Times New Roman" w:eastAsia="Times New Roman" w:hAnsi="Times New Roman"/>
          <w:b w:val="1"/>
          <w:sz w:val="28"/>
          <w:szCs w:val="28"/>
        </w:rPr>
        <w:drawing>
          <wp:inline distB="114300" distT="114300" distL="114300" distR="114300">
            <wp:extent cx="342900" cy="381000"/>
            <wp:effectExtent b="0" l="0" r="0" t="0"/>
            <wp:docPr id="4"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3429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ORGANIZATIONAL MEETING FOR 2021-2022</w:t>
      </w:r>
    </w:p>
    <w:p w:rsidR="00000000" w:rsidDel="00000000" w:rsidP="00000000" w:rsidRDefault="00000000" w:rsidRPr="00000000" w14:paraId="0000004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Call to Order.  Roll Call by Board Secretary Greene at 6:04  p.m.</w:t>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call the meeting to order using the gavel if necessary.  The President will request those with communication devices to either turn them off or place them on silent mode.  This may be a good time to introduce any special guests.</w:t>
      </w:r>
    </w:p>
    <w:p w:rsidR="00000000" w:rsidDel="00000000" w:rsidP="00000000" w:rsidRDefault="00000000" w:rsidRPr="00000000" w14:paraId="0000004C">
      <w:pPr>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Dr. Amanda Mohr</w:t>
        <w:tab/>
        <w:t xml:space="preserve">x  Dr. Brad James</w:t>
        <w:tab/>
        <w:t xml:space="preserve">x  </w:t>
      </w:r>
      <w:r w:rsidDel="00000000" w:rsidR="00000000" w:rsidRPr="00000000">
        <w:rPr>
          <w:rFonts w:ascii="Times New Roman" w:cs="Times New Roman" w:eastAsia="Times New Roman" w:hAnsi="Times New Roman"/>
          <w:rtl w:val="0"/>
        </w:rPr>
        <w:t xml:space="preserve">Sharon Snodgrass</w:t>
        <w:tab/>
        <w:t xml:space="preserve">x </w:t>
      </w:r>
      <w:r w:rsidDel="00000000" w:rsidR="00000000" w:rsidRPr="00000000">
        <w:rPr>
          <w:rFonts w:ascii="Times New Roman" w:cs="Times New Roman" w:eastAsia="Times New Roman" w:hAnsi="Times New Roman"/>
          <w:rtl w:val="0"/>
        </w:rPr>
        <w:t xml:space="preserve"> Don Gee</w:t>
        <w:tab/>
      </w:r>
    </w:p>
    <w:p w:rsidR="00000000" w:rsidDel="00000000" w:rsidP="00000000" w:rsidRDefault="00000000" w:rsidRPr="00000000" w14:paraId="0000004E">
      <w:pPr>
        <w:tabs>
          <w:tab w:val="left" w:pos="7656"/>
          <w:tab w:val="left" w:pos="5316"/>
          <w:tab w:val="left" w:pos="3066"/>
        </w:tabs>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  </w:t>
      </w:r>
      <w:r w:rsidDel="00000000" w:rsidR="00000000" w:rsidRPr="00000000">
        <w:rPr>
          <w:rFonts w:ascii="Times New Roman" w:cs="Times New Roman" w:eastAsia="Times New Roman" w:hAnsi="Times New Roman"/>
          <w:rtl w:val="0"/>
        </w:rPr>
        <w:t xml:space="preserve">Galen Zumbach</w:t>
        <w:tab/>
        <w:t xml:space="preserve">x </w:t>
      </w:r>
      <w:r w:rsidDel="00000000" w:rsidR="00000000" w:rsidRPr="00000000">
        <w:rPr>
          <w:rFonts w:ascii="Times New Roman" w:cs="Times New Roman" w:eastAsia="Times New Roman" w:hAnsi="Times New Roman"/>
          <w:rtl w:val="0"/>
        </w:rPr>
        <w:t xml:space="preserve"> Callie Anderson</w:t>
        <w:tab/>
        <w:t xml:space="preserve">x  Brad Baker</w:t>
        <w:tab/>
        <w:t xml:space="preserve">x  Scott Driskell</w:t>
        <w:tab/>
      </w:r>
    </w:p>
    <w:p w:rsidR="00000000" w:rsidDel="00000000" w:rsidP="00000000" w:rsidRDefault="00000000" w:rsidRPr="00000000" w14:paraId="0000004F">
      <w:pPr>
        <w:tabs>
          <w:tab w:val="left" w:pos="7650"/>
          <w:tab w:val="left" w:pos="5310"/>
          <w:tab w:val="left" w:pos="3060"/>
        </w:tabs>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x  Julie Plant</w:t>
        <w:tab/>
        <w:t xml:space="preserve">x  Billie Jo Greene</w:t>
        <w:tab/>
        <w:t xml:space="preserve">x  Deron Stender</w:t>
        <w:tab/>
        <w:t xml:space="preserve">x  Bill Messerole</w:t>
      </w: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5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Approval of Agenda</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Motion by:  Gee      Seconded by:  Zumbach   Those Voting:  5 AYE    0 NAY</w:t>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w:t>
      </w:r>
      <w:hyperlink r:id="rId26">
        <w:r w:rsidDel="00000000" w:rsidR="00000000" w:rsidRPr="00000000">
          <w:rPr>
            <w:rFonts w:ascii="Times New Roman" w:cs="Times New Roman" w:eastAsia="Times New Roman" w:hAnsi="Times New Roman"/>
            <w:b w:val="1"/>
            <w:color w:val="1155cc"/>
            <w:u w:val="single"/>
            <w:rtl w:val="0"/>
          </w:rPr>
          <w:t xml:space="preserve">Certification of School Board Election Results</w:t>
        </w:r>
      </w:hyperlink>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certified results will be available at the board table.  Amdanda Mohr, Sharon Snodgrass, and Galen Zumbach are duly elected to the Creston Community School Board for a term of four years.  Please note that the final certification will be available at the board table on Monday.</w:t>
      </w:r>
    </w:p>
    <w:p w:rsidR="00000000" w:rsidDel="00000000" w:rsidP="00000000" w:rsidRDefault="00000000" w:rsidRPr="00000000" w14:paraId="00000057">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Certification of the November 2, 2021 school board election with Amanda Mohr receiving 971 votes, Sharon Snodgrass receiving 929 votes, Galen Zumach receiving 915, and Lesley Wurster receiving 738 votes.</w:t>
      </w:r>
      <w:r w:rsidDel="00000000" w:rsidR="00000000" w:rsidRPr="00000000">
        <w:rPr>
          <w:rtl w:val="0"/>
        </w:rPr>
      </w:r>
    </w:p>
    <w:p w:rsidR="00000000" w:rsidDel="00000000" w:rsidP="00000000" w:rsidRDefault="00000000" w:rsidRPr="00000000" w14:paraId="00000058">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Seconded by:  Gee   Those Voting:  5  AYE    0 NAY</w:t>
      </w:r>
    </w:p>
    <w:p w:rsidR="00000000" w:rsidDel="00000000" w:rsidP="00000000" w:rsidRDefault="00000000" w:rsidRPr="00000000" w14:paraId="0000005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Administration of the Oath of Office to Newly Elected Board Members</w:t>
      </w:r>
      <w:r w:rsidDel="00000000" w:rsidR="00000000" w:rsidRPr="00000000">
        <w:rPr>
          <w:rtl w:val="0"/>
        </w:rPr>
      </w:r>
    </w:p>
    <w:p w:rsidR="00000000" w:rsidDel="00000000" w:rsidP="00000000" w:rsidRDefault="00000000" w:rsidRPr="00000000" w14:paraId="0000005C">
      <w:pPr>
        <w:ind w:left="72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The president pro-term will administer the oath of office to new board members.</w:t>
      </w:r>
      <w:r w:rsidDel="00000000" w:rsidR="00000000" w:rsidRPr="00000000">
        <w:rPr>
          <w:rtl w:val="0"/>
        </w:rPr>
      </w:r>
    </w:p>
    <w:p w:rsidR="00000000" w:rsidDel="00000000" w:rsidP="00000000" w:rsidRDefault="00000000" w:rsidRPr="00000000" w14:paraId="0000005D">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Oath of office: "Do you solemnly swear that you will support the Constitution of the United States and the Constitution of the state of Iowa and that you will faithfully and impartially to the best of your ability to discharge the duties of the office of board member  in Creston Community School District as now and hereafter required by law?"</w:t>
      </w:r>
      <w:r w:rsidDel="00000000" w:rsidR="00000000" w:rsidRPr="00000000">
        <w:rPr>
          <w:rtl w:val="0"/>
        </w:rPr>
      </w:r>
    </w:p>
    <w:p w:rsidR="00000000" w:rsidDel="00000000" w:rsidP="00000000" w:rsidRDefault="00000000" w:rsidRPr="00000000" w14:paraId="0000005E">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Organizational Meeting Election of Officers</w:t>
      </w:r>
    </w:p>
    <w:p w:rsidR="00000000" w:rsidDel="00000000" w:rsidP="00000000" w:rsidRDefault="00000000" w:rsidRPr="00000000" w14:paraId="00000060">
      <w:pPr>
        <w:pageBreakBefore w:val="0"/>
        <w:numPr>
          <w:ilvl w:val="1"/>
          <w:numId w:val="1"/>
        </w:numPr>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board will elect a president and a vice president who shall hold office until November, 2022</w:t>
      </w:r>
    </w:p>
    <w:p w:rsidR="00000000" w:rsidDel="00000000" w:rsidP="00000000" w:rsidRDefault="00000000" w:rsidRPr="00000000" w14:paraId="00000061">
      <w:pPr>
        <w:pageBreakBefore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Zumbach to nominate Dr. Brad James for president.  Seconded by Gee.  Those Voting:  4  AYE    0 NAY James sustained</w:t>
      </w:r>
    </w:p>
    <w:p w:rsidR="00000000" w:rsidDel="00000000" w:rsidP="00000000" w:rsidRDefault="00000000" w:rsidRPr="00000000" w14:paraId="00000062">
      <w:pPr>
        <w:pageBreakBefore w:val="0"/>
        <w:numPr>
          <w:ilvl w:val="2"/>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president pro-term calls for president nominations; nominations need not be seconded. The board will then conduct a written vote on the nominations (board members must put their names on the ballot for public review). The president pro-term will announce the result of the vote, and will administer the oath of office to the newly elected president and the newly elected president will assume the chair.</w:t>
      </w:r>
    </w:p>
    <w:p w:rsidR="00000000" w:rsidDel="00000000" w:rsidP="00000000" w:rsidRDefault="00000000" w:rsidRPr="00000000" w14:paraId="00000063">
      <w:pPr>
        <w:pageBreakBefore w:val="0"/>
        <w:numPr>
          <w:ilvl w:val="3"/>
          <w:numId w:val="1"/>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Administer oath of office to the President </w:t>
      </w:r>
    </w:p>
    <w:p w:rsidR="00000000" w:rsidDel="00000000" w:rsidP="00000000" w:rsidRDefault="00000000" w:rsidRPr="00000000" w14:paraId="00000064">
      <w:pPr>
        <w:pageBreakBefore w:val="0"/>
        <w:ind w:left="30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pro-term will administer the oath of office to the president: </w:t>
      </w:r>
    </w:p>
    <w:p w:rsidR="00000000" w:rsidDel="00000000" w:rsidP="00000000" w:rsidRDefault="00000000" w:rsidRPr="00000000" w14:paraId="00000065">
      <w:pPr>
        <w:pageBreakBefore w:val="0"/>
        <w:ind w:left="30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solemnly swear that you will support the Constitution of the United States and the Constitution of the state of Iowa, and that you will faithfully and impartially to the best of your ability to discharge the duties of the office of School Board President in Creston Community School District as now and hereafter required by law?"</w:t>
      </w:r>
    </w:p>
    <w:p w:rsidR="00000000" w:rsidDel="00000000" w:rsidP="00000000" w:rsidRDefault="00000000" w:rsidRPr="00000000" w14:paraId="00000066">
      <w:pPr>
        <w:pageBreakBefore w:val="0"/>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James to nominate Galen Zumbach for vice president.  Seconded by Gee.  Those voting 5 Aye 0 Nay</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calls for vice president nominations; nominations need not be seconded. The board will then conduct a written vote on the nominations (board members must put their names on the ballot as public review). The president will announce the result of the vote, and will administer the oath of office to the newly elected vice president.</w:t>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Administer oath of office to the Vice President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0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will administer the oath of office to the vice president: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06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solemnly swear that you will support the Constitution of the United States and the Constitution of the state of Iowa, and that you will faithfully and impartially to the best of your ability to discharge the duties of the office of School Board Vice President in Creston Community School District as now and hereafter required by law?"</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 James was virtual and asked Vice President Zumbach to conduct the meeting.</w:t>
      </w:r>
    </w:p>
    <w:p w:rsidR="00000000" w:rsidDel="00000000" w:rsidP="00000000" w:rsidRDefault="00000000" w:rsidRPr="00000000" w14:paraId="0000006C">
      <w:pPr>
        <w:pageBreakBefore w:val="0"/>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Appointments of the School Board Secretary and School Board Treasurer</w:t>
      </w:r>
    </w:p>
    <w:p w:rsidR="00000000" w:rsidDel="00000000" w:rsidP="00000000" w:rsidRDefault="00000000" w:rsidRPr="00000000" w14:paraId="0000006E">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Consider appointing Billie Jo Greene as School Board Secretary and Pat Moeller as School Board Treasurer through November 2022.</w:t>
      </w:r>
    </w:p>
    <w:p w:rsidR="00000000" w:rsidDel="00000000" w:rsidP="00000000" w:rsidRDefault="00000000" w:rsidRPr="00000000" w14:paraId="0000006F">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Billie Jo Greene as School Board Secretary and Pat Moeller as School Board Treasurer.</w:t>
      </w:r>
    </w:p>
    <w:p w:rsidR="00000000" w:rsidDel="00000000" w:rsidP="00000000" w:rsidRDefault="00000000" w:rsidRPr="00000000" w14:paraId="00000070">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72">
      <w:pPr>
        <w:pageBreakBefore w:val="0"/>
        <w:ind w:left="4410" w:hanging="99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Dates, Times, and Locations for Regular Meetings of the Board</w:t>
      </w:r>
      <w:r w:rsidDel="00000000" w:rsidR="00000000" w:rsidRPr="00000000">
        <w:rPr>
          <w:rtl w:val="0"/>
        </w:rPr>
      </w:r>
    </w:p>
    <w:p w:rsidR="00000000" w:rsidDel="00000000" w:rsidP="00000000" w:rsidRDefault="00000000" w:rsidRPr="00000000" w14:paraId="00000074">
      <w:pPr>
        <w:pageBreakBefore w:val="0"/>
        <w:ind w:left="14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ACTION:  </w:t>
      </w:r>
      <w:r w:rsidDel="00000000" w:rsidR="00000000" w:rsidRPr="00000000">
        <w:rPr>
          <w:rFonts w:ascii="Times New Roman" w:cs="Times New Roman" w:eastAsia="Times New Roman" w:hAnsi="Times New Roman"/>
          <w:rtl w:val="0"/>
        </w:rPr>
        <w:t xml:space="preserve">Currently the district meets the third Monday of each month at 6:00 p.m. in the boardroom at the Central Office at 801 North Elm St.  Please remember, that with appropriate notice, the school board can meet as needed to conduct the business of the school board. </w:t>
      </w:r>
      <w:r w:rsidDel="00000000" w:rsidR="00000000" w:rsidRPr="00000000">
        <w:rPr>
          <w:rtl w:val="0"/>
        </w:rPr>
      </w:r>
    </w:p>
    <w:p w:rsidR="00000000" w:rsidDel="00000000" w:rsidP="00000000" w:rsidRDefault="00000000" w:rsidRPr="00000000" w14:paraId="00000075">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RECOMMENDATION:</w:t>
      </w:r>
      <w:r w:rsidDel="00000000" w:rsidR="00000000" w:rsidRPr="00000000">
        <w:rPr>
          <w:rFonts w:ascii="Times New Roman" w:cs="Times New Roman" w:eastAsia="Times New Roman" w:hAnsi="Times New Roman"/>
          <w:highlight w:val="white"/>
          <w:rtl w:val="0"/>
        </w:rPr>
        <w:t xml:space="preserve"> Approve </w:t>
      </w:r>
      <w:r w:rsidDel="00000000" w:rsidR="00000000" w:rsidRPr="00000000">
        <w:rPr>
          <w:rFonts w:ascii="Times New Roman" w:cs="Times New Roman" w:eastAsia="Times New Roman" w:hAnsi="Times New Roman"/>
          <w:rtl w:val="0"/>
        </w:rPr>
        <w:t xml:space="preserve">school board meetings be held on the third Monday of each month at 6:00 p.m. in the boardroom at the Central Office at 801 North Elm St. </w:t>
      </w:r>
    </w:p>
    <w:p w:rsidR="00000000" w:rsidDel="00000000" w:rsidP="00000000" w:rsidRDefault="00000000" w:rsidRPr="00000000" w14:paraId="00000076">
      <w:pPr>
        <w:pageBreakBefore w:val="0"/>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78">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Union and Adams County Conference Board Representative</w:t>
      </w:r>
    </w:p>
    <w:p w:rsidR="00000000" w:rsidDel="00000000" w:rsidP="00000000" w:rsidRDefault="00000000" w:rsidRPr="00000000" w14:paraId="0000007A">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The board will appoint a representative to the Union and Adams County Conference Board. This is a committee that meets infrequently and requires very little time. Please contact Mr. Stender with any questions.</w:t>
      </w:r>
    </w:p>
    <w:p w:rsidR="00000000" w:rsidDel="00000000" w:rsidP="00000000" w:rsidRDefault="00000000" w:rsidRPr="00000000" w14:paraId="0000007B">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Director, James as the Union County Conference Board Representative and Director, Don Gee, as the Adams County Conference Board Representative.</w:t>
      </w:r>
    </w:p>
    <w:p w:rsidR="00000000" w:rsidDel="00000000" w:rsidP="00000000" w:rsidRDefault="00000000" w:rsidRPr="00000000" w14:paraId="0000007C">
      <w:pPr>
        <w:pageBreakBefore w:val="0"/>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Snodgrass      Seconded by:  Mohr   Those Voting:  5  AYE    0 NAY</w:t>
      </w:r>
    </w:p>
    <w:p w:rsidR="00000000" w:rsidDel="00000000" w:rsidP="00000000" w:rsidRDefault="00000000" w:rsidRPr="00000000" w14:paraId="0000007E">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Consider Approving Official Newspaper</w:t>
      </w:r>
    </w:p>
    <w:p w:rsidR="00000000" w:rsidDel="00000000" w:rsidP="00000000" w:rsidRDefault="00000000" w:rsidRPr="00000000" w14:paraId="00000080">
      <w:pPr>
        <w:pageBreakBefore w:val="0"/>
        <w:ind w:left="14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ACTION:  </w:t>
      </w:r>
      <w:r w:rsidDel="00000000" w:rsidR="00000000" w:rsidRPr="00000000">
        <w:rPr>
          <w:rFonts w:ascii="Times New Roman" w:cs="Times New Roman" w:eastAsia="Times New Roman" w:hAnsi="Times New Roman"/>
          <w:rtl w:val="0"/>
        </w:rPr>
        <w:t xml:space="preserve">As required by law, the school board annually designates the official newspaper for the district.  The Creston News Advertiser has been the designated newspaper to post notices and official business of the district.</w:t>
      </w:r>
      <w:r w:rsidDel="00000000" w:rsidR="00000000" w:rsidRPr="00000000">
        <w:rPr>
          <w:rtl w:val="0"/>
        </w:rPr>
      </w:r>
    </w:p>
    <w:p w:rsidR="00000000" w:rsidDel="00000000" w:rsidP="00000000" w:rsidRDefault="00000000" w:rsidRPr="00000000" w14:paraId="00000081">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RECOMMENDATION: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Approve the Creston News Advertiser as the district's official newspaper. </w:t>
      </w:r>
    </w:p>
    <w:p w:rsidR="00000000" w:rsidDel="00000000" w:rsidP="00000000" w:rsidRDefault="00000000" w:rsidRPr="00000000" w14:paraId="00000082">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Snodgrass      Seconded by:  Gee   Those Voting:  5  AYE    0 NAY</w:t>
      </w: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Consider Approving Bank Depository</w:t>
      </w:r>
    </w:p>
    <w:p w:rsidR="00000000" w:rsidDel="00000000" w:rsidP="00000000" w:rsidRDefault="00000000" w:rsidRPr="00000000" w14:paraId="00000086">
      <w:pPr>
        <w:pageBreakBefore w:val="0"/>
        <w:ind w:left="1440" w:firstLine="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ACTION:  </w:t>
      </w:r>
      <w:r w:rsidDel="00000000" w:rsidR="00000000" w:rsidRPr="00000000">
        <w:rPr>
          <w:rFonts w:ascii="Times New Roman" w:cs="Times New Roman" w:eastAsia="Times New Roman" w:hAnsi="Times New Roman"/>
          <w:rtl w:val="0"/>
        </w:rPr>
        <w:t xml:space="preserve">Districts are required to identify financial institutions to be depositories of the Creston Community School District funds in conformance with all applicable provisions of Iowa code Chapters 452 and 453 (1993) as amended by 1984 Iowa Acts, S.F. 2220.  </w:t>
      </w:r>
      <w:r w:rsidDel="00000000" w:rsidR="00000000" w:rsidRPr="00000000">
        <w:rPr>
          <w:rtl w:val="0"/>
        </w:rPr>
      </w:r>
    </w:p>
    <w:p w:rsidR="00000000" w:rsidDel="00000000" w:rsidP="00000000" w:rsidRDefault="00000000" w:rsidRPr="00000000" w14:paraId="00000087">
      <w:pPr>
        <w:pageBreakBefore w:val="0"/>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District’s primary bank is Iowa State Savings Bank (ISSB) and </w:t>
      </w:r>
      <w:r w:rsidDel="00000000" w:rsidR="00000000" w:rsidRPr="00000000">
        <w:rPr>
          <w:rFonts w:ascii="Times New Roman" w:cs="Times New Roman" w:eastAsia="Times New Roman" w:hAnsi="Times New Roman"/>
          <w:color w:val="222222"/>
          <w:highlight w:val="white"/>
          <w:rtl w:val="0"/>
        </w:rPr>
        <w:t xml:space="preserve">PMA Financial Network formally ISJIT</w:t>
      </w:r>
      <w:r w:rsidDel="00000000" w:rsidR="00000000" w:rsidRPr="00000000">
        <w:rPr>
          <w:rFonts w:ascii="Times New Roman" w:cs="Times New Roman" w:eastAsia="Times New Roman" w:hAnsi="Times New Roman"/>
          <w:rtl w:val="0"/>
        </w:rPr>
        <w:t xml:space="preserve">.  The District recently negotiated competitive interest rates with ISSB and is satisfied with their services.   Please contact Mr. Stender with any questions. </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88">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RECOMMENDATION:  </w:t>
      </w:r>
      <w:r w:rsidDel="00000000" w:rsidR="00000000" w:rsidRPr="00000000">
        <w:rPr>
          <w:rFonts w:ascii="Times New Roman" w:cs="Times New Roman" w:eastAsia="Times New Roman" w:hAnsi="Times New Roman"/>
          <w:rtl w:val="0"/>
        </w:rPr>
        <w:t xml:space="preserve">Adopt a resolution that Creston Community School District of Creston, IA in Union County, IA, approves Iowa State Savings Bank and PMA Financial Network as financial institution to be depository of Creston Community School District funds in conformance with all applicable provisions of Iowa code Chapters 452 and 453 (1993) as amended by 1984 Iowa Acts, S.F. 2220.  The business manager, board secretary, and board treasurer is hereby authorized to deposit the Creston Community School funds at IASB. </w:t>
      </w:r>
      <w:r w:rsidDel="00000000" w:rsidR="00000000" w:rsidRPr="00000000">
        <w:rPr>
          <w:rFonts w:ascii="Times New Roman" w:cs="Times New Roman" w:eastAsia="Times New Roman" w:hAnsi="Times New Roman"/>
          <w:b w:val="1"/>
          <w:highlight w:val="white"/>
          <w:rtl w:val="0"/>
        </w:rPr>
        <w:t xml:space="preserve"> Roll call vote: </w:t>
      </w:r>
      <w:r w:rsidDel="00000000" w:rsidR="00000000" w:rsidRPr="00000000">
        <w:rPr>
          <w:rFonts w:ascii="Times New Roman" w:cs="Times New Roman" w:eastAsia="Times New Roman" w:hAnsi="Times New Roman"/>
          <w:rtl w:val="0"/>
        </w:rPr>
        <w:t xml:space="preserve">Naming</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Iowa State Savings Bank up to $10,000,000 and PMA  up to $10,000,000 as the financial institutions of depository.</w:t>
      </w:r>
    </w:p>
    <w:p w:rsidR="00000000" w:rsidDel="00000000" w:rsidP="00000000" w:rsidRDefault="00000000" w:rsidRPr="00000000" w14:paraId="00000089">
      <w:pPr>
        <w:pageBreakBefore w:val="0"/>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Motion by:  Gee      Seconded by:  Mohr   Those Voting:  5  AYE    0 NAY</w:t>
      </w: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District Legal Counsel</w:t>
      </w:r>
    </w:p>
    <w:p w:rsidR="00000000" w:rsidDel="00000000" w:rsidP="00000000" w:rsidRDefault="00000000" w:rsidRPr="00000000" w14:paraId="0000008D">
      <w:pPr>
        <w:pageBreakBefore w:val="0"/>
        <w:ind w:left="144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ACTION:  </w:t>
      </w:r>
      <w:r w:rsidDel="00000000" w:rsidR="00000000" w:rsidRPr="00000000">
        <w:rPr>
          <w:rFonts w:ascii="Times New Roman" w:cs="Times New Roman" w:eastAsia="Times New Roman" w:hAnsi="Times New Roman"/>
          <w:rtl w:val="0"/>
        </w:rPr>
        <w:t xml:space="preserve">The District has a long standing relationship with Ahlers &amp; Cooney Law Firm.  Ahlers &amp; Conney represents many Districts in Iowa and is well known for their expertise and work with public schools. </w:t>
      </w:r>
      <w:r w:rsidDel="00000000" w:rsidR="00000000" w:rsidRPr="00000000">
        <w:rPr>
          <w:rtl w:val="0"/>
        </w:rPr>
      </w:r>
    </w:p>
    <w:p w:rsidR="00000000" w:rsidDel="00000000" w:rsidP="00000000" w:rsidRDefault="00000000" w:rsidRPr="00000000" w14:paraId="0000008E">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RECOMMENDATION: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Approve Ahlers &amp; Cooney Law Firm as the District Legal Counsel.</w:t>
        <w:tab/>
      </w:r>
    </w:p>
    <w:p w:rsidR="00000000" w:rsidDel="00000000" w:rsidP="00000000" w:rsidRDefault="00000000" w:rsidRPr="00000000" w14:paraId="0000008F">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Snodgrass      Seconded by:  Gee   Those Voting:  5  AYE    0 NAY</w:t>
      </w:r>
    </w:p>
    <w:p w:rsidR="00000000" w:rsidDel="00000000" w:rsidP="00000000" w:rsidRDefault="00000000" w:rsidRPr="00000000" w14:paraId="0000009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2">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Communications and Reports</w:t>
      </w:r>
    </w:p>
    <w:p w:rsidR="00000000" w:rsidDel="00000000" w:rsidP="00000000" w:rsidRDefault="00000000" w:rsidRPr="00000000" w14:paraId="00000093">
      <w:pPr>
        <w:pageBreakBefore w:val="0"/>
        <w:numPr>
          <w:ilvl w:val="1"/>
          <w:numId w:val="1"/>
        </w:numPr>
        <w:ind w:left="1440" w:hanging="360"/>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Recognition of Students and Staff</w:t>
        </w:r>
      </w:hyperlink>
      <w:r w:rsidDel="00000000" w:rsidR="00000000" w:rsidRPr="00000000">
        <w:rPr>
          <w:rtl w:val="0"/>
        </w:rPr>
      </w:r>
    </w:p>
    <w:p w:rsidR="00000000" w:rsidDel="00000000" w:rsidP="00000000" w:rsidRDefault="00000000" w:rsidRPr="00000000" w14:paraId="00000094">
      <w:pPr>
        <w:numPr>
          <w:ilvl w:val="1"/>
          <w:numId w:val="1"/>
        </w:numPr>
        <w:ind w:left="1440" w:hanging="360"/>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Facilities Committee Report</w:t>
        </w:r>
      </w:hyperlink>
      <w:r w:rsidDel="00000000" w:rsidR="00000000" w:rsidRPr="00000000">
        <w:rPr>
          <w:rtl w:val="0"/>
        </w:rPr>
      </w:r>
    </w:p>
    <w:p w:rsidR="00000000" w:rsidDel="00000000" w:rsidP="00000000" w:rsidRDefault="00000000" w:rsidRPr="00000000" w14:paraId="00000095">
      <w:pPr>
        <w:numPr>
          <w:ilvl w:val="1"/>
          <w:numId w:val="1"/>
        </w:numPr>
        <w:ind w:left="1440" w:hanging="360"/>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Early Childhood Principal’s Report</w:t>
        </w:r>
      </w:hyperlink>
      <w:r w:rsidDel="00000000" w:rsidR="00000000" w:rsidRPr="00000000">
        <w:rPr>
          <w:rtl w:val="0"/>
        </w:rPr>
      </w:r>
    </w:p>
    <w:p w:rsidR="00000000" w:rsidDel="00000000" w:rsidP="00000000" w:rsidRDefault="00000000" w:rsidRPr="00000000" w14:paraId="00000096">
      <w:pPr>
        <w:numPr>
          <w:ilvl w:val="1"/>
          <w:numId w:val="1"/>
        </w:numPr>
        <w:ind w:left="1440" w:hanging="360"/>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Elementary Principal’s Report</w:t>
        </w:r>
      </w:hyperlink>
      <w:r w:rsidDel="00000000" w:rsidR="00000000" w:rsidRPr="00000000">
        <w:rPr>
          <w:rtl w:val="0"/>
        </w:rPr>
      </w:r>
    </w:p>
    <w:p w:rsidR="00000000" w:rsidDel="00000000" w:rsidP="00000000" w:rsidRDefault="00000000" w:rsidRPr="00000000" w14:paraId="00000097">
      <w:pPr>
        <w:numPr>
          <w:ilvl w:val="1"/>
          <w:numId w:val="1"/>
        </w:numPr>
        <w:ind w:left="1440" w:hanging="360"/>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Activity Director’s Report</w:t>
        </w:r>
      </w:hyperlink>
      <w:r w:rsidDel="00000000" w:rsidR="00000000" w:rsidRPr="00000000">
        <w:rPr>
          <w:rtl w:val="0"/>
        </w:rPr>
      </w:r>
    </w:p>
    <w:p w:rsidR="00000000" w:rsidDel="00000000" w:rsidP="00000000" w:rsidRDefault="00000000" w:rsidRPr="00000000" w14:paraId="00000098">
      <w:pPr>
        <w:numPr>
          <w:ilvl w:val="1"/>
          <w:numId w:val="1"/>
        </w:numPr>
        <w:ind w:left="1440" w:hanging="360"/>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1155cc"/>
            <w:u w:val="single"/>
            <w:rtl w:val="0"/>
          </w:rPr>
          <w:t xml:space="preserve">Business Manager’s Report</w:t>
        </w:r>
      </w:hyperlink>
      <w:r w:rsidDel="00000000" w:rsidR="00000000" w:rsidRPr="00000000">
        <w:rPr>
          <w:rtl w:val="0"/>
        </w:rPr>
      </w:r>
    </w:p>
    <w:p w:rsidR="00000000" w:rsidDel="00000000" w:rsidP="00000000" w:rsidRDefault="00000000" w:rsidRPr="00000000" w14:paraId="00000099">
      <w:pPr>
        <w:numPr>
          <w:ilvl w:val="1"/>
          <w:numId w:val="1"/>
        </w:numPr>
        <w:ind w:left="1440" w:hanging="360"/>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1155cc"/>
            <w:u w:val="single"/>
            <w:rtl w:val="0"/>
          </w:rPr>
          <w:t xml:space="preserve">Superintendent’s Report</w:t>
        </w:r>
      </w:hyperlink>
      <w:r w:rsidDel="00000000" w:rsidR="00000000" w:rsidRPr="00000000">
        <w:rPr>
          <w:rtl w:val="0"/>
        </w:rPr>
      </w:r>
    </w:p>
    <w:p w:rsidR="00000000" w:rsidDel="00000000" w:rsidP="00000000" w:rsidRDefault="00000000" w:rsidRPr="00000000" w14:paraId="0000009A">
      <w:pPr>
        <w:numPr>
          <w:ilvl w:val="1"/>
          <w:numId w:val="1"/>
        </w:numPr>
        <w:ind w:left="1440" w:hanging="360"/>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1155cc"/>
            <w:u w:val="single"/>
            <w:rtl w:val="0"/>
          </w:rPr>
          <w:t xml:space="preserve">ESSER III Report</w:t>
        </w:r>
      </w:hyperlink>
      <w:r w:rsidDel="00000000" w:rsidR="00000000" w:rsidRPr="00000000">
        <w:rPr>
          <w:rtl w:val="0"/>
        </w:rPr>
      </w:r>
    </w:p>
    <w:p w:rsidR="00000000" w:rsidDel="00000000" w:rsidP="00000000" w:rsidRDefault="00000000" w:rsidRPr="00000000" w14:paraId="0000009B">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Board Discussion</w:t>
      </w:r>
    </w:p>
    <w:p w:rsidR="00000000" w:rsidDel="00000000" w:rsidP="00000000" w:rsidRDefault="00000000" w:rsidRPr="00000000" w14:paraId="0000009C">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D">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9E">
      <w:pPr>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appointment of a representative to the IASB Delegate Assembly</w:t>
      </w:r>
    </w:p>
    <w:p w:rsidR="00000000" w:rsidDel="00000000" w:rsidP="00000000" w:rsidRDefault="00000000" w:rsidRPr="00000000" w14:paraId="0000009F">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As a member of IASB, the School Board may designate a representative to participate in the IASB delegate assembly on November 17, 2021.</w:t>
      </w:r>
    </w:p>
    <w:p w:rsidR="00000000" w:rsidDel="00000000" w:rsidP="00000000" w:rsidRDefault="00000000" w:rsidRPr="00000000" w14:paraId="000000A0">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 Approve __________  as the district representative at the IASB Delegate Assembly. </w:t>
      </w:r>
      <w:r w:rsidDel="00000000" w:rsidR="00000000" w:rsidRPr="00000000">
        <w:rPr>
          <w:rtl w:val="0"/>
        </w:rPr>
      </w:r>
    </w:p>
    <w:p w:rsidR="00000000" w:rsidDel="00000000" w:rsidP="00000000" w:rsidRDefault="00000000" w:rsidRPr="00000000" w14:paraId="000000A1">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 action taken.</w:t>
      </w:r>
    </w:p>
    <w:p w:rsidR="00000000" w:rsidDel="00000000" w:rsidP="00000000" w:rsidRDefault="00000000" w:rsidRPr="00000000" w14:paraId="000000A2">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___________      Seconded by:  ___________   Those Voting:  ____ AYE    ____NAY</w:t>
      </w:r>
    </w:p>
    <w:p w:rsidR="00000000" w:rsidDel="00000000" w:rsidP="00000000" w:rsidRDefault="00000000" w:rsidRPr="00000000" w14:paraId="000000A3">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hyperlink r:id="rId35">
        <w:r w:rsidDel="00000000" w:rsidR="00000000" w:rsidRPr="00000000">
          <w:rPr>
            <w:rFonts w:ascii="Times New Roman" w:cs="Times New Roman" w:eastAsia="Times New Roman" w:hAnsi="Times New Roman"/>
            <w:b w:val="1"/>
            <w:color w:val="1155cc"/>
            <w:u w:val="single"/>
            <w:rtl w:val="0"/>
          </w:rPr>
          <w:t xml:space="preserve">GHAEA Ballot</w:t>
        </w:r>
      </w:hyperlink>
      <w:r w:rsidDel="00000000" w:rsidR="00000000" w:rsidRPr="00000000">
        <w:rPr>
          <w:rtl w:val="0"/>
        </w:rPr>
      </w:r>
    </w:p>
    <w:p w:rsidR="00000000" w:rsidDel="00000000" w:rsidP="00000000" w:rsidRDefault="00000000" w:rsidRPr="00000000" w14:paraId="000000A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As a member of the GHAEA District 2, the board elects a representative on the GHAEA board.  The sole candidate is Connie Maxson, who resides in Creston. </w:t>
      </w:r>
    </w:p>
    <w:p w:rsidR="00000000" w:rsidDel="00000000" w:rsidP="00000000" w:rsidRDefault="00000000" w:rsidRPr="00000000" w14:paraId="000000A6">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vote for Connie Maxson as the representative for District Number 2 Green Hills Area Education Agency Board of Directors.</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8">
      <w:pPr>
        <w:ind w:left="2880" w:hanging="144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A9">
      <w:pPr>
        <w:ind w:left="2880" w:hanging="144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A">
      <w:pPr>
        <w:pageBreakBefore w:val="0"/>
        <w:numPr>
          <w:ilvl w:val="1"/>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hyperlink r:id="rId36">
        <w:r w:rsidDel="00000000" w:rsidR="00000000" w:rsidRPr="00000000">
          <w:rPr>
            <w:rFonts w:ascii="Times New Roman" w:cs="Times New Roman" w:eastAsia="Times New Roman" w:hAnsi="Times New Roman"/>
            <w:b w:val="1"/>
            <w:color w:val="1155cc"/>
            <w:u w:val="single"/>
            <w:rtl w:val="0"/>
          </w:rPr>
          <w:t xml:space="preserve">early graduates</w:t>
        </w:r>
      </w:hyperlink>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AB">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 </w:t>
      </w:r>
      <w:r w:rsidDel="00000000" w:rsidR="00000000" w:rsidRPr="00000000">
        <w:rPr>
          <w:rFonts w:ascii="Times New Roman" w:cs="Times New Roman" w:eastAsia="Times New Roman" w:hAnsi="Times New Roman"/>
          <w:rtl w:val="0"/>
        </w:rPr>
        <w:t xml:space="preserve">Mr. Messerole recommends the linked list of students to be approved for early graduation at the end of the first semester, pending successful completion of their current courses and district graduation requirements. Please contact Mr. Stender with any questions. </w:t>
      </w:r>
    </w:p>
    <w:p w:rsidR="00000000" w:rsidDel="00000000" w:rsidP="00000000" w:rsidRDefault="00000000" w:rsidRPr="00000000" w14:paraId="000000AC">
      <w:pPr>
        <w:pageBreakBefore w:val="0"/>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the first semester early graduation list pending successful completion of the graduation requirements as set forth by the Board of Education and the State of Iowa.</w:t>
      </w:r>
    </w:p>
    <w:p w:rsidR="00000000" w:rsidDel="00000000" w:rsidP="00000000" w:rsidRDefault="00000000" w:rsidRPr="00000000" w14:paraId="000000AD">
      <w:pPr>
        <w:pageBreakBefore w:val="0"/>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ageBreakBefore w:val="0"/>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AF">
      <w:pPr>
        <w:pageBreakBefore w:val="0"/>
        <w:ind w:left="72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w:t>
      </w:r>
      <w:hyperlink r:id="rId37">
        <w:r w:rsidDel="00000000" w:rsidR="00000000" w:rsidRPr="00000000">
          <w:rPr>
            <w:rFonts w:ascii="Times New Roman" w:cs="Times New Roman" w:eastAsia="Times New Roman" w:hAnsi="Times New Roman"/>
            <w:b w:val="1"/>
            <w:color w:val="1155cc"/>
            <w:u w:val="single"/>
            <w:rtl w:val="0"/>
          </w:rPr>
          <w:t xml:space="preserve">middle school baseball and softball programs</w:t>
        </w:r>
      </w:hyperlink>
      <w:r w:rsidDel="00000000" w:rsidR="00000000" w:rsidRPr="00000000">
        <w:rPr>
          <w:rtl w:val="0"/>
        </w:rPr>
      </w:r>
    </w:p>
    <w:p w:rsidR="00000000" w:rsidDel="00000000" w:rsidP="00000000" w:rsidRDefault="00000000" w:rsidRPr="00000000" w14:paraId="000000B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Please see Mr. Driskell's recommendation to add middle school baseball and softball programs.  The estimated financial impact to the general fund is $10,000 annually. Please contact Mr. Stender with any questions.</w:t>
      </w:r>
    </w:p>
    <w:p w:rsidR="00000000" w:rsidDel="00000000" w:rsidP="00000000" w:rsidRDefault="00000000" w:rsidRPr="00000000" w14:paraId="000000B2">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middle school baseball and softball programs.</w:t>
      </w:r>
    </w:p>
    <w:p w:rsidR="00000000" w:rsidDel="00000000" w:rsidP="00000000" w:rsidRDefault="00000000" w:rsidRPr="00000000" w14:paraId="000000B3">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Mohr      Seconded by:  Gee   Those Voting:  5  AYE    0 NAY</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b w:val="1"/>
            <w:rtl w:val="0"/>
          </w:rPr>
          <w:t xml:space="preserve">Consider</w:t>
        </w:r>
      </w:hyperlink>
      <w:hyperlink r:id="rId39">
        <w:r w:rsidDel="00000000" w:rsidR="00000000" w:rsidRPr="00000000">
          <w:rPr>
            <w:rFonts w:ascii="Times New Roman" w:cs="Times New Roman" w:eastAsia="Times New Roman" w:hAnsi="Times New Roman"/>
            <w:b w:val="1"/>
            <w:color w:val="1155cc"/>
            <w:u w:val="single"/>
            <w:rtl w:val="0"/>
          </w:rPr>
          <w:t xml:space="preserve"> approving Modified Supplemental SBRC Application for Increasing Enrollment, Open Enrollment Out, and LEP Instruction Beyond 5 Years for  Fall 2021</w:t>
        </w:r>
      </w:hyperlink>
      <w:r w:rsidDel="00000000" w:rsidR="00000000" w:rsidRPr="00000000">
        <w:rPr>
          <w:rFonts w:ascii="Times New Roman" w:cs="Times New Roman" w:eastAsia="Times New Roman" w:hAnsi="Times New Roman"/>
          <w:b w:val="1"/>
          <w:rtl w:val="0"/>
        </w:rPr>
        <w:t xml:space="preserve"> and </w:t>
      </w:r>
      <w:hyperlink r:id="rId40">
        <w:r w:rsidDel="00000000" w:rsidR="00000000" w:rsidRPr="00000000">
          <w:rPr>
            <w:rFonts w:ascii="Times New Roman" w:cs="Times New Roman" w:eastAsia="Times New Roman" w:hAnsi="Times New Roman"/>
            <w:b w:val="1"/>
            <w:color w:val="1155cc"/>
            <w:u w:val="single"/>
            <w:rtl w:val="0"/>
          </w:rPr>
          <w:t xml:space="preserve">LEP excess cost</w:t>
        </w:r>
      </w:hyperlink>
      <w:r w:rsidDel="00000000" w:rsidR="00000000" w:rsidRPr="00000000">
        <w:rPr>
          <w:rtl w:val="0"/>
        </w:rPr>
      </w:r>
    </w:p>
    <w:p w:rsidR="00000000" w:rsidDel="00000000" w:rsidP="00000000" w:rsidRDefault="00000000" w:rsidRPr="00000000" w14:paraId="000000B7">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This is a new requirement from the Department of Education.  The purpose is to increase public awareness of the district's request for modified supplemental allowance due to a change in enrollment.  Please contact Mr. Stender with any questions. </w:t>
      </w:r>
    </w:p>
    <w:p w:rsidR="00000000" w:rsidDel="00000000" w:rsidP="00000000" w:rsidRDefault="00000000" w:rsidRPr="00000000" w14:paraId="000000B8">
      <w:pPr>
        <w:ind w:left="144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district administration to submit a request to the School Business Budget Review Committee in the amount of $ 148,712.80 for Open Enrolled Out increase and $23,126.40 for LEP Instructional Beyond 5 years for MSA for increasing enrollment in Fall 2021 and LEP Allowable Cost of $13,886.86. </w:t>
      </w:r>
      <w:r w:rsidDel="00000000" w:rsidR="00000000" w:rsidRPr="00000000">
        <w:rPr>
          <w:rtl w:val="0"/>
        </w:rPr>
      </w:r>
    </w:p>
    <w:p w:rsidR="00000000" w:rsidDel="00000000" w:rsidP="00000000" w:rsidRDefault="00000000" w:rsidRPr="00000000" w14:paraId="000000B9">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Snodgrass   Those Voting:  5  AYE   0 NAY</w:t>
      </w:r>
    </w:p>
    <w:p w:rsidR="00000000" w:rsidDel="00000000" w:rsidP="00000000" w:rsidRDefault="00000000" w:rsidRPr="00000000" w14:paraId="000000BB">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Consider approving the regular December board meeting from 6:00 p.m. to 7:00 p.m.</w:t>
      </w:r>
    </w:p>
    <w:p w:rsidR="00000000" w:rsidDel="00000000" w:rsidP="00000000" w:rsidRDefault="00000000" w:rsidRPr="00000000" w14:paraId="000000BD">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ACTION</w:t>
      </w:r>
      <w:r w:rsidDel="00000000" w:rsidR="00000000" w:rsidRPr="00000000">
        <w:rPr>
          <w:rFonts w:ascii="Times New Roman" w:cs="Times New Roman" w:eastAsia="Times New Roman" w:hAnsi="Times New Roman"/>
          <w:rtl w:val="0"/>
        </w:rPr>
        <w:t xml:space="preserve">:  Mr. Stender requests that the regular December board meeting be rescheduled from 6:00 p.m. to 7:00 p.m. to allow him to serve on the SAI Executive Director Interview Committee. Please contact Mr. Stender with any questions.</w:t>
      </w:r>
    </w:p>
    <w:p w:rsidR="00000000" w:rsidDel="00000000" w:rsidP="00000000" w:rsidRDefault="00000000" w:rsidRPr="00000000" w14:paraId="000000BE">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RECOMMENDATION:  </w:t>
      </w:r>
      <w:r w:rsidDel="00000000" w:rsidR="00000000" w:rsidRPr="00000000">
        <w:rPr>
          <w:rFonts w:ascii="Times New Roman" w:cs="Times New Roman" w:eastAsia="Times New Roman" w:hAnsi="Times New Roman"/>
          <w:rtl w:val="0"/>
        </w:rPr>
        <w:t xml:space="preserve">Approve rescheduling the time for the regular December board meeting from 6:00 p.m. to 7:00 p.m.</w:t>
      </w:r>
    </w:p>
    <w:p w:rsidR="00000000" w:rsidDel="00000000" w:rsidP="00000000" w:rsidRDefault="00000000" w:rsidRPr="00000000" w14:paraId="000000BF">
      <w:pPr>
        <w:ind w:left="14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ind w:left="72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Motion by:  Gee      Seconded by: Mohr   Those Voting:  5  AYE    0 NAY</w:t>
      </w:r>
    </w:p>
    <w:p w:rsidR="00000000" w:rsidDel="00000000" w:rsidP="00000000" w:rsidRDefault="00000000" w:rsidRPr="00000000" w14:paraId="000000C1">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2">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Adjournment:  Time: 7:36 p.m.</w:t>
      </w:r>
    </w:p>
    <w:p w:rsidR="00000000" w:rsidDel="00000000" w:rsidP="00000000" w:rsidRDefault="00000000" w:rsidRPr="00000000" w14:paraId="000000C3">
      <w:pPr>
        <w:pageBreakBefore w:val="0"/>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Motion by:  Gee      Seconded by:  Mohr   Those Voting:  5  AYE    0 NAY</w:t>
      </w:r>
    </w:p>
    <w:p w:rsidR="00000000" w:rsidDel="00000000" w:rsidP="00000000" w:rsidRDefault="00000000" w:rsidRPr="00000000" w14:paraId="000000C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Future meetings in Creston boardroom at 801 N. Elm Street, Creston, unless otherwise noted:</w:t>
      </w:r>
    </w:p>
    <w:p w:rsidR="00000000" w:rsidDel="00000000" w:rsidP="00000000" w:rsidRDefault="00000000" w:rsidRPr="00000000" w14:paraId="000000C7">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Please dress appropriately for the School Board picture that will be taken at the conclusion of the meeting</w:t>
      </w:r>
      <w:r w:rsidDel="00000000" w:rsidR="00000000" w:rsidRPr="00000000">
        <w:rPr>
          <w:rtl w:val="0"/>
        </w:rPr>
      </w:r>
    </w:p>
    <w:p w:rsidR="00000000" w:rsidDel="00000000" w:rsidP="00000000" w:rsidRDefault="00000000" w:rsidRPr="00000000" w14:paraId="000000C8">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IASB Annual Convention November 17-18, at the Iowa Event Center </w:t>
      </w:r>
    </w:p>
    <w:p w:rsidR="00000000" w:rsidDel="00000000" w:rsidP="00000000" w:rsidRDefault="00000000" w:rsidRPr="00000000" w14:paraId="000000C9">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November 22, 2021, 6:00 p.m., Working Session</w:t>
      </w:r>
    </w:p>
    <w:p w:rsidR="00000000" w:rsidDel="00000000" w:rsidP="00000000" w:rsidRDefault="00000000" w:rsidRPr="00000000" w14:paraId="000000CA">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Monday, December 20, 2021, time 7:00 p.m., Regular Board Meeting</w:t>
      </w:r>
      <w:r w:rsidDel="00000000" w:rsidR="00000000" w:rsidRPr="00000000">
        <w:rPr>
          <w:rtl w:val="0"/>
        </w:rPr>
      </w:r>
    </w:p>
    <w:p w:rsidR="00000000" w:rsidDel="00000000" w:rsidP="00000000" w:rsidRDefault="00000000" w:rsidRPr="00000000" w14:paraId="000000CB">
      <w:pPr>
        <w:pageBreakBefore w:val="0"/>
        <w:tabs>
          <w:tab w:val="left" w:pos="7656"/>
          <w:tab w:val="left" w:pos="5316"/>
          <w:tab w:val="left" w:pos="3066"/>
        </w:tabs>
        <w:ind w:left="0" w:firstLine="0"/>
        <w:rPr>
          <w:rFonts w:ascii="Times New Roman" w:cs="Times New Roman" w:eastAsia="Times New Roman" w:hAnsi="Times New Roman"/>
        </w:rPr>
      </w:pPr>
      <w:r w:rsidDel="00000000" w:rsidR="00000000" w:rsidRPr="00000000">
        <w:rPr>
          <w:rtl w:val="0"/>
        </w:rPr>
      </w:r>
    </w:p>
    <w:sectPr>
      <w:footerReference r:id="rId41" w:type="default"/>
      <w:pgSz w:h="15840" w:w="12240" w:orient="portrait"/>
      <w:pgMar w:bottom="1008" w:top="1152" w:left="863.9999999999999" w:right="863.999999999999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pageBreakBefore w:val="0"/>
      <w:jc w:val="cente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Creston Cares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cs="Arial" w:eastAsia="Arial" w:hAnsi="Arial"/>
        <w:b w:val="0"/>
        <w:u w:val="none"/>
      </w:rPr>
    </w:lvl>
    <w:lvl w:ilvl="2">
      <w:start w:val="1"/>
      <w:numFmt w:val="decimal"/>
      <w:lvlText w:val="%1.%2.%3."/>
      <w:lvlJc w:val="right"/>
      <w:pPr>
        <w:ind w:left="252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FKSVzPjcT73w2wE47huSX3k9Wzk0oDpW/view?usp=sharing" TargetMode="External"/><Relationship Id="rId20" Type="http://schemas.openxmlformats.org/officeDocument/2006/relationships/image" Target="media/image1.png"/><Relationship Id="rId41" Type="http://schemas.openxmlformats.org/officeDocument/2006/relationships/footer" Target="footer1.xml"/><Relationship Id="rId22" Type="http://schemas.openxmlformats.org/officeDocument/2006/relationships/image" Target="media/image3.png"/><Relationship Id="rId21" Type="http://schemas.openxmlformats.org/officeDocument/2006/relationships/image" Target="media/image5.png"/><Relationship Id="rId24" Type="http://schemas.openxmlformats.org/officeDocument/2006/relationships/image" Target="media/image2.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gd/t5obC4" TargetMode="External"/><Relationship Id="rId26" Type="http://schemas.openxmlformats.org/officeDocument/2006/relationships/hyperlink" Target="https://drive.google.com/file/d/1Fe3Q06UJskbCfy_YgGDKoICv6Mx9kpuP/view?usp=sharing" TargetMode="External"/><Relationship Id="rId25" Type="http://schemas.openxmlformats.org/officeDocument/2006/relationships/image" Target="media/image7.png"/><Relationship Id="rId28" Type="http://schemas.openxmlformats.org/officeDocument/2006/relationships/hyperlink" Target="https://drive.google.com/file/d/1wPFwkWNMfZaaJk9yWBRPUXdxaa494C1C/view?usp=sharing" TargetMode="External"/><Relationship Id="rId27" Type="http://schemas.openxmlformats.org/officeDocument/2006/relationships/hyperlink" Target="https://docs.google.com/document/d/1e5weIDAqYCfr634O6aEkB0QtLa25AQhKwjw2EguFd6U/edit?usp=sharing" TargetMode="External"/><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hyperlink" Target="https://docs.google.com/document/d/1LmKW9iAFm5uQRNe1dO_AHR4VylYQ6wNbw6hqnWZIYy4/edit?usp=sharing" TargetMode="External"/><Relationship Id="rId7" Type="http://schemas.openxmlformats.org/officeDocument/2006/relationships/hyperlink" Target="https://is.gd/vmnZsQ" TargetMode="External"/><Relationship Id="rId8" Type="http://schemas.openxmlformats.org/officeDocument/2006/relationships/hyperlink" Target="https://is.gd/vmnZsQ" TargetMode="External"/><Relationship Id="rId31" Type="http://schemas.openxmlformats.org/officeDocument/2006/relationships/hyperlink" Target="https://docs.google.com/document/d/1y19AQF_6DC8zYctcYOD3Nb--UvEKtx5GkQx5ZwrQflA/edit?usp=sharing" TargetMode="External"/><Relationship Id="rId30" Type="http://schemas.openxmlformats.org/officeDocument/2006/relationships/hyperlink" Target="https://docs.google.com/document/d/1Psyh9eFj4IzSWpWAgRKt3tOGSGNV86PPne5MlO4jZOY/edit?usp=sharing" TargetMode="External"/><Relationship Id="rId11" Type="http://schemas.openxmlformats.org/officeDocument/2006/relationships/hyperlink" Target="http://crestoncsd.isfis.net/content/221-public-participation-board-meetings" TargetMode="External"/><Relationship Id="rId33" Type="http://schemas.openxmlformats.org/officeDocument/2006/relationships/hyperlink" Target="https://docs.google.com/document/d/16ICj6oWzVJOn1BBkvJIvINIs9Bm2Fuxsqxdhzby-764/edit?usp=sharing" TargetMode="External"/><Relationship Id="rId10" Type="http://schemas.openxmlformats.org/officeDocument/2006/relationships/hyperlink" Target="mailto:bgreene@crestonschools.org" TargetMode="External"/><Relationship Id="rId32" Type="http://schemas.openxmlformats.org/officeDocument/2006/relationships/hyperlink" Target="https://docs.google.com/document/d/1gSRS0ka592wJL5mpM6VaY4smFzEuKJUDNgU_2Qq12Y8/edit?usp=sharing" TargetMode="External"/><Relationship Id="rId13" Type="http://schemas.openxmlformats.org/officeDocument/2006/relationships/hyperlink" Target="https://drive.google.com/file/d/1F-8idt_cwqQ3AGxUPHKlmyVe3UM5gJuI/view?usp=sharing" TargetMode="External"/><Relationship Id="rId35" Type="http://schemas.openxmlformats.org/officeDocument/2006/relationships/hyperlink" Target="https://drive.google.com/file/d/1D4nknAS2dQ9TJZW2AqQoqCVCD--oNesE/view?usp=sharing" TargetMode="External"/><Relationship Id="rId12" Type="http://schemas.openxmlformats.org/officeDocument/2006/relationships/hyperlink" Target="https://docs.google.com/document/d/1OzEtmXYlPcTKbkkYeMHbvNRHgT89z94zmTCnvRhTBMs/edit?usp=sharing" TargetMode="External"/><Relationship Id="rId34" Type="http://schemas.openxmlformats.org/officeDocument/2006/relationships/hyperlink" Target="https://drive.google.com/file/d/1FEBZ3mwdqtBoIVw4txt7yIdBJe7KVkO6/view?usp=sharing" TargetMode="External"/><Relationship Id="rId15" Type="http://schemas.openxmlformats.org/officeDocument/2006/relationships/hyperlink" Target="https://docs.google.com/document/d/15goda1LWf6-1hyRwwo3Tqs13Nc3xvDoxy1b3D22QNcY/edit?usp=sharing" TargetMode="External"/><Relationship Id="rId37" Type="http://schemas.openxmlformats.org/officeDocument/2006/relationships/hyperlink" Target="https://docs.google.com/document/d/1y19AQF_6DC8zYctcYOD3Nb--UvEKtx5GkQx5ZwrQflA/edit?usp=sharing" TargetMode="External"/><Relationship Id="rId14" Type="http://schemas.openxmlformats.org/officeDocument/2006/relationships/hyperlink" Target="https://drive.google.com/file/d/1FKl2xHsxYkH9GKAb7ltUBUn2UADyop4C/view?usp=sharing" TargetMode="External"/><Relationship Id="rId36" Type="http://schemas.openxmlformats.org/officeDocument/2006/relationships/hyperlink" Target="https://drive.google.com/file/d/1EqiXhy1Y5QJ1YmImYQ4SJ48WKbXAFGfR/view?usp=sharing" TargetMode="External"/><Relationship Id="rId17" Type="http://schemas.openxmlformats.org/officeDocument/2006/relationships/hyperlink" Target="https://drive.google.com/file/d/1BkxoBs4ImL228u_0kNAMmMGLcmIakCyN/view?usp=sharing" TargetMode="External"/><Relationship Id="rId39" Type="http://schemas.openxmlformats.org/officeDocument/2006/relationships/hyperlink" Target="https://drive.google.com/file/d/1ExvCEA1VtAL5xXXH3eI7MrS2yzOqENfK/view?usp=sharing" TargetMode="External"/><Relationship Id="rId16" Type="http://schemas.openxmlformats.org/officeDocument/2006/relationships/hyperlink" Target="https://drive.google.com/file/d/1BkxoBs4ImL228u_0kNAMmMGLcmIakCyN/view?usp=sharing" TargetMode="External"/><Relationship Id="rId38" Type="http://schemas.openxmlformats.org/officeDocument/2006/relationships/hyperlink" Target="https://drive.google.com/file/d/1ExvCEA1VtAL5xXXH3eI7MrS2yzOqENfK/view?usp=sharing" TargetMode="External"/><Relationship Id="rId19" Type="http://schemas.openxmlformats.org/officeDocument/2006/relationships/hyperlink" Target="https://docs.google.com/document/d/1l8mPrrOhqYND3gDSOILJQjuPYHP87KrhAI4M_CVXWuw/edit?usp=sharing" TargetMode="External"/><Relationship Id="rId18" Type="http://schemas.openxmlformats.org/officeDocument/2006/relationships/hyperlink" Target="https://docs.google.com/document/d/1u-MYs24LUcGY4oouROcUSjPYAsUpt2GqtJcsQ5Fufa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